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DA9" w:rsidP="00AB259E">
      <w:pPr>
        <w:pStyle w:val="Title"/>
        <w:tabs>
          <w:tab w:val="left" w:pos="142"/>
        </w:tabs>
        <w:jc w:val="right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д</w:t>
      </w:r>
      <w:r>
        <w:rPr>
          <w:b w:val="0"/>
          <w:w w:val="100"/>
          <w:sz w:val="28"/>
          <w:szCs w:val="28"/>
        </w:rPr>
        <w:t>ело №</w:t>
      </w:r>
      <w:r w:rsidR="00146545">
        <w:rPr>
          <w:b w:val="0"/>
          <w:w w:val="100"/>
          <w:sz w:val="28"/>
          <w:szCs w:val="28"/>
        </w:rPr>
        <w:t xml:space="preserve"> </w:t>
      </w:r>
      <w:r w:rsidR="000A1C55">
        <w:rPr>
          <w:b w:val="0"/>
          <w:w w:val="100"/>
          <w:sz w:val="28"/>
          <w:szCs w:val="28"/>
        </w:rPr>
        <w:t>5-</w:t>
      </w:r>
      <w:r w:rsidR="00053C1A">
        <w:rPr>
          <w:b w:val="0"/>
          <w:w w:val="100"/>
          <w:sz w:val="28"/>
          <w:szCs w:val="28"/>
        </w:rPr>
        <w:t>715</w:t>
      </w:r>
      <w:r>
        <w:rPr>
          <w:b w:val="0"/>
          <w:w w:val="100"/>
          <w:sz w:val="28"/>
          <w:szCs w:val="28"/>
        </w:rPr>
        <w:t>-220</w:t>
      </w:r>
      <w:r w:rsidR="000A1C55">
        <w:rPr>
          <w:b w:val="0"/>
          <w:w w:val="100"/>
          <w:sz w:val="28"/>
          <w:szCs w:val="28"/>
        </w:rPr>
        <w:t>3</w:t>
      </w:r>
      <w:r>
        <w:rPr>
          <w:b w:val="0"/>
          <w:w w:val="100"/>
          <w:sz w:val="28"/>
          <w:szCs w:val="28"/>
        </w:rPr>
        <w:t>/20</w:t>
      </w:r>
      <w:r w:rsidR="000A1C55">
        <w:rPr>
          <w:b w:val="0"/>
          <w:w w:val="100"/>
          <w:sz w:val="28"/>
          <w:szCs w:val="28"/>
        </w:rPr>
        <w:t>2</w:t>
      </w:r>
      <w:r w:rsidR="00053C1A">
        <w:rPr>
          <w:b w:val="0"/>
          <w:w w:val="100"/>
          <w:sz w:val="28"/>
          <w:szCs w:val="28"/>
        </w:rPr>
        <w:t>4</w:t>
      </w:r>
    </w:p>
    <w:p w:rsidR="00053C1A" w:rsidP="00AB259E">
      <w:pPr>
        <w:pStyle w:val="Title"/>
        <w:tabs>
          <w:tab w:val="left" w:pos="142"/>
        </w:tabs>
        <w:jc w:val="right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УИД </w:t>
      </w:r>
      <w:r w:rsidRPr="00053C1A">
        <w:rPr>
          <w:b w:val="0"/>
          <w:bCs/>
          <w:w w:val="100"/>
          <w:sz w:val="28"/>
          <w:szCs w:val="28"/>
        </w:rPr>
        <w:t>86MS0054-01-2024-003680-60</w:t>
      </w:r>
    </w:p>
    <w:p w:rsidR="000D4489" w:rsidP="00AB259E">
      <w:pPr>
        <w:pStyle w:val="Title"/>
        <w:tabs>
          <w:tab w:val="left" w:pos="142"/>
        </w:tabs>
        <w:jc w:val="right"/>
        <w:rPr>
          <w:b w:val="0"/>
          <w:w w:val="100"/>
          <w:sz w:val="28"/>
          <w:szCs w:val="28"/>
        </w:rPr>
      </w:pPr>
    </w:p>
    <w:p w:rsidR="005C2A8F" w:rsidRPr="002B3DA9" w:rsidP="00AB259E">
      <w:pPr>
        <w:pStyle w:val="Title"/>
        <w:tabs>
          <w:tab w:val="left" w:pos="142"/>
        </w:tabs>
        <w:rPr>
          <w:b w:val="0"/>
          <w:w w:val="100"/>
          <w:sz w:val="28"/>
          <w:szCs w:val="28"/>
        </w:rPr>
      </w:pPr>
      <w:r w:rsidRPr="002B3DA9">
        <w:rPr>
          <w:b w:val="0"/>
          <w:w w:val="100"/>
          <w:sz w:val="28"/>
          <w:szCs w:val="28"/>
        </w:rPr>
        <w:t>П О С Т А Н О В Л Е Н И Е</w:t>
      </w:r>
    </w:p>
    <w:p w:rsidR="00053C1A" w:rsidP="00053C1A">
      <w:pPr>
        <w:pStyle w:val="21"/>
        <w:shd w:val="clear" w:color="auto" w:fill="auto"/>
        <w:spacing w:after="210" w:line="22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делу об административном правонарушении </w:t>
      </w:r>
      <w:r w:rsidR="008236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:rsidR="005C2A8F" w:rsidRPr="002B3DA9" w:rsidP="00AB259E">
      <w:pPr>
        <w:tabs>
          <w:tab w:val="left" w:pos="142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C5A4E">
        <w:rPr>
          <w:color w:val="FF0000"/>
          <w:sz w:val="28"/>
          <w:szCs w:val="28"/>
        </w:rPr>
        <w:tab/>
      </w:r>
      <w:r w:rsidR="00053C1A">
        <w:rPr>
          <w:color w:val="000000" w:themeColor="text1"/>
          <w:sz w:val="28"/>
          <w:szCs w:val="28"/>
        </w:rPr>
        <w:t>20 мая 2024</w:t>
      </w:r>
      <w:r>
        <w:rPr>
          <w:color w:val="000000" w:themeColor="text1"/>
          <w:sz w:val="28"/>
          <w:szCs w:val="28"/>
        </w:rPr>
        <w:t xml:space="preserve"> </w:t>
      </w:r>
      <w:r w:rsidRPr="000A1C55">
        <w:rPr>
          <w:color w:val="000000" w:themeColor="text1"/>
          <w:sz w:val="28"/>
          <w:szCs w:val="28"/>
        </w:rPr>
        <w:t>года</w:t>
      </w:r>
      <w:r w:rsidRPr="002B3DA9">
        <w:rPr>
          <w:sz w:val="28"/>
          <w:szCs w:val="28"/>
        </w:rPr>
        <w:t xml:space="preserve">    </w:t>
      </w:r>
      <w:r w:rsidR="006C5A4E">
        <w:rPr>
          <w:sz w:val="28"/>
          <w:szCs w:val="28"/>
        </w:rPr>
        <w:t xml:space="preserve">     </w:t>
      </w:r>
      <w:r w:rsidR="00053C1A">
        <w:rPr>
          <w:sz w:val="28"/>
          <w:szCs w:val="28"/>
        </w:rPr>
        <w:t xml:space="preserve">                                        </w:t>
      </w:r>
      <w:r w:rsidR="006C5A4E">
        <w:rPr>
          <w:sz w:val="28"/>
          <w:szCs w:val="28"/>
        </w:rPr>
        <w:t xml:space="preserve"> </w:t>
      </w:r>
      <w:r w:rsidR="00544EE2">
        <w:rPr>
          <w:sz w:val="28"/>
          <w:szCs w:val="28"/>
        </w:rPr>
        <w:t xml:space="preserve">  </w:t>
      </w:r>
      <w:r w:rsidRPr="002B3DA9">
        <w:rPr>
          <w:sz w:val="28"/>
          <w:szCs w:val="28"/>
        </w:rPr>
        <w:t>г.</w:t>
      </w:r>
      <w:r w:rsidR="00146545">
        <w:rPr>
          <w:sz w:val="28"/>
          <w:szCs w:val="28"/>
        </w:rPr>
        <w:t xml:space="preserve"> </w:t>
      </w:r>
      <w:r w:rsidRPr="002B3DA9">
        <w:rPr>
          <w:sz w:val="28"/>
          <w:szCs w:val="28"/>
        </w:rPr>
        <w:t>Нягань</w:t>
      </w:r>
      <w:r w:rsidR="00146545">
        <w:rPr>
          <w:sz w:val="28"/>
          <w:szCs w:val="28"/>
        </w:rPr>
        <w:t>,</w:t>
      </w:r>
      <w:r w:rsidRPr="002B3DA9">
        <w:rPr>
          <w:sz w:val="28"/>
          <w:szCs w:val="28"/>
        </w:rPr>
        <w:t xml:space="preserve"> </w:t>
      </w:r>
      <w:r w:rsidR="00053C1A">
        <w:rPr>
          <w:sz w:val="28"/>
          <w:szCs w:val="28"/>
        </w:rPr>
        <w:t>ХМАО-Югра</w:t>
      </w:r>
    </w:p>
    <w:p w:rsidR="002B3DA9" w:rsidP="00AB259E">
      <w:pPr>
        <w:pStyle w:val="BodyText"/>
        <w:tabs>
          <w:tab w:val="left" w:pos="142"/>
        </w:tabs>
        <w:ind w:firstLine="708"/>
        <w:rPr>
          <w:sz w:val="28"/>
          <w:szCs w:val="28"/>
        </w:rPr>
      </w:pPr>
      <w:r w:rsidRPr="002B3DA9">
        <w:rPr>
          <w:sz w:val="28"/>
          <w:szCs w:val="28"/>
        </w:rPr>
        <w:t>Мировой судья судебного участка №</w:t>
      </w:r>
      <w:r w:rsidR="00EC1BD6">
        <w:rPr>
          <w:sz w:val="28"/>
          <w:szCs w:val="28"/>
        </w:rPr>
        <w:t xml:space="preserve"> </w:t>
      </w:r>
      <w:r>
        <w:rPr>
          <w:sz w:val="28"/>
          <w:szCs w:val="28"/>
        </w:rPr>
        <w:t>3 Няганского судебного района</w:t>
      </w:r>
      <w:r w:rsidRPr="002B3DA9">
        <w:rPr>
          <w:sz w:val="28"/>
          <w:szCs w:val="28"/>
        </w:rPr>
        <w:t xml:space="preserve"> Ханты</w:t>
      </w:r>
      <w:r w:rsidR="00146545">
        <w:rPr>
          <w:sz w:val="28"/>
          <w:szCs w:val="28"/>
        </w:rPr>
        <w:t xml:space="preserve">-Мансийского автономного округа – </w:t>
      </w:r>
      <w:r w:rsidR="00EC1BD6">
        <w:rPr>
          <w:sz w:val="28"/>
          <w:szCs w:val="28"/>
        </w:rPr>
        <w:t>Югры</w:t>
      </w:r>
      <w:r w:rsidR="000D4489">
        <w:rPr>
          <w:sz w:val="28"/>
          <w:szCs w:val="28"/>
        </w:rPr>
        <w:t xml:space="preserve"> </w:t>
      </w:r>
      <w:r w:rsidR="00053C1A">
        <w:rPr>
          <w:sz w:val="28"/>
          <w:szCs w:val="28"/>
        </w:rPr>
        <w:t>Изюмцева Р.Р.</w:t>
      </w:r>
      <w:r w:rsidR="00EC1BD6">
        <w:rPr>
          <w:sz w:val="28"/>
          <w:szCs w:val="28"/>
        </w:rPr>
        <w:t>,</w:t>
      </w:r>
    </w:p>
    <w:p w:rsidR="004B3B3B" w:rsidP="00AB259E">
      <w:pPr>
        <w:pStyle w:val="BodyText"/>
        <w:tabs>
          <w:tab w:val="left" w:pos="14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участием помощника прокурора г. </w:t>
      </w:r>
      <w:r>
        <w:rPr>
          <w:sz w:val="28"/>
          <w:szCs w:val="28"/>
        </w:rPr>
        <w:t>Нягани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Вилисовой</w:t>
      </w:r>
      <w:r>
        <w:rPr>
          <w:sz w:val="28"/>
          <w:szCs w:val="28"/>
        </w:rPr>
        <w:t xml:space="preserve"> Г.З.,</w:t>
      </w:r>
    </w:p>
    <w:p w:rsidR="00053C1A" w:rsidP="00053C1A">
      <w:pPr>
        <w:pStyle w:val="BodyText"/>
        <w:tabs>
          <w:tab w:val="left" w:pos="142"/>
        </w:tabs>
        <w:ind w:firstLine="708"/>
        <w:rPr>
          <w:sz w:val="28"/>
          <w:szCs w:val="28"/>
        </w:rPr>
      </w:pPr>
      <w:r w:rsidRPr="002B3DA9">
        <w:rPr>
          <w:sz w:val="28"/>
          <w:szCs w:val="28"/>
        </w:rPr>
        <w:t xml:space="preserve">рассмотрев дело об </w:t>
      </w:r>
      <w:r>
        <w:rPr>
          <w:sz w:val="28"/>
          <w:szCs w:val="28"/>
        </w:rPr>
        <w:t>административном правонарушении</w:t>
      </w:r>
      <w:r w:rsidR="002B3DA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="002B3DA9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 xml:space="preserve">3 </w:t>
      </w:r>
      <w:r w:rsidR="002B3DA9">
        <w:rPr>
          <w:sz w:val="28"/>
          <w:szCs w:val="28"/>
        </w:rPr>
        <w:t>статьи 19.20</w:t>
      </w:r>
      <w:r w:rsidRPr="002B3DA9">
        <w:rPr>
          <w:sz w:val="28"/>
          <w:szCs w:val="28"/>
        </w:rPr>
        <w:t xml:space="preserve"> Кодекса </w:t>
      </w:r>
      <w:r w:rsidR="004F5F32">
        <w:rPr>
          <w:sz w:val="28"/>
          <w:szCs w:val="28"/>
        </w:rPr>
        <w:t xml:space="preserve">Российской Федерации </w:t>
      </w:r>
      <w:r w:rsidR="00EA205A">
        <w:rPr>
          <w:sz w:val="28"/>
          <w:szCs w:val="28"/>
        </w:rPr>
        <w:t>об административных</w:t>
      </w:r>
      <w:r w:rsidRPr="002B3DA9" w:rsidR="00EA205A">
        <w:rPr>
          <w:sz w:val="28"/>
          <w:szCs w:val="28"/>
        </w:rPr>
        <w:t xml:space="preserve"> правонарушения</w:t>
      </w:r>
      <w:r w:rsidR="00EA205A">
        <w:rPr>
          <w:sz w:val="28"/>
          <w:szCs w:val="28"/>
        </w:rPr>
        <w:t>х</w:t>
      </w:r>
      <w:r>
        <w:rPr>
          <w:sz w:val="28"/>
          <w:szCs w:val="28"/>
        </w:rPr>
        <w:t xml:space="preserve"> в отношении</w:t>
      </w:r>
    </w:p>
    <w:p w:rsidR="005C2A8F" w:rsidP="00053C1A">
      <w:pPr>
        <w:pStyle w:val="BodyText"/>
        <w:tabs>
          <w:tab w:val="left" w:pos="14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Симбура</w:t>
      </w:r>
      <w:r>
        <w:rPr>
          <w:sz w:val="28"/>
          <w:szCs w:val="28"/>
        </w:rPr>
        <w:t xml:space="preserve"> Натальи Викторовны,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 xml:space="preserve"> работающей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>по адресу</w:t>
      </w:r>
      <w:r w:rsidR="004B3B3B">
        <w:rPr>
          <w:sz w:val="28"/>
          <w:szCs w:val="28"/>
        </w:rPr>
        <w:t xml:space="preserve">: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4B3B3B">
        <w:rPr>
          <w:sz w:val="28"/>
          <w:szCs w:val="28"/>
        </w:rPr>
        <w:t xml:space="preserve">зарегистрированной и </w:t>
      </w:r>
      <w:r>
        <w:rPr>
          <w:sz w:val="28"/>
          <w:szCs w:val="28"/>
        </w:rPr>
        <w:t xml:space="preserve">проживающей по адресу: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Pr="00B1410B" w:rsidR="00B1410B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5C2A8F" w:rsidP="00AB259E">
      <w:pPr>
        <w:tabs>
          <w:tab w:val="left" w:pos="142"/>
        </w:tabs>
        <w:jc w:val="center"/>
        <w:rPr>
          <w:sz w:val="28"/>
          <w:szCs w:val="28"/>
        </w:rPr>
      </w:pPr>
      <w:r w:rsidRPr="002B3DA9">
        <w:rPr>
          <w:sz w:val="28"/>
          <w:szCs w:val="28"/>
        </w:rPr>
        <w:t>У С Т А Н О В И Л:</w:t>
      </w:r>
    </w:p>
    <w:p w:rsidR="0078648B" w:rsidRPr="0078648B" w:rsidP="004B3B3B">
      <w:pPr>
        <w:pStyle w:val="21"/>
        <w:tabs>
          <w:tab w:val="left" w:pos="142"/>
          <w:tab w:val="left" w:pos="8102"/>
        </w:tabs>
        <w:spacing w:line="240" w:lineRule="auto"/>
        <w:ind w:firstLine="720"/>
        <w:rPr>
          <w:color w:val="000000"/>
          <w:sz w:val="28"/>
          <w:szCs w:val="28"/>
          <w:lang w:bidi="ru-RU"/>
        </w:rPr>
      </w:pPr>
      <w:r w:rsidRPr="0078648B">
        <w:rPr>
          <w:color w:val="000000"/>
          <w:sz w:val="28"/>
          <w:szCs w:val="28"/>
          <w:lang w:bidi="ru-RU"/>
        </w:rPr>
        <w:t xml:space="preserve">Прокуратурой города во исполнение задания прокуратуры ХМАО - Югры проведена проверка БУ ХМАО </w:t>
      </w:r>
      <w:r w:rsidR="004B3B3B">
        <w:rPr>
          <w:color w:val="000000"/>
          <w:sz w:val="28"/>
          <w:szCs w:val="28"/>
          <w:lang w:bidi="ru-RU"/>
        </w:rPr>
        <w:t>-</w:t>
      </w:r>
      <w:r w:rsidRPr="0078648B">
        <w:rPr>
          <w:color w:val="000000"/>
          <w:sz w:val="28"/>
          <w:szCs w:val="28"/>
          <w:lang w:bidi="ru-RU"/>
        </w:rPr>
        <w:t xml:space="preserve"> Югры «</w:t>
      </w:r>
      <w:r w:rsidRPr="00B1410B" w:rsidR="00B1410B">
        <w:rPr>
          <w:color w:val="000000"/>
          <w:sz w:val="28"/>
          <w:szCs w:val="28"/>
          <w:lang w:bidi="ru-RU"/>
        </w:rPr>
        <w:t>*</w:t>
      </w:r>
      <w:r w:rsidRPr="0078648B">
        <w:rPr>
          <w:color w:val="000000"/>
          <w:sz w:val="28"/>
          <w:szCs w:val="28"/>
          <w:lang w:bidi="ru-RU"/>
        </w:rPr>
        <w:t xml:space="preserve">», по результатам </w:t>
      </w:r>
      <w:r>
        <w:rPr>
          <w:color w:val="000000"/>
          <w:sz w:val="28"/>
          <w:szCs w:val="28"/>
          <w:lang w:bidi="ru-RU"/>
        </w:rPr>
        <w:t xml:space="preserve">которой 22 апреля 2024 года в 12 часов 06 минут  </w:t>
      </w:r>
      <w:r w:rsidRPr="0078648B">
        <w:rPr>
          <w:color w:val="000000"/>
          <w:sz w:val="28"/>
          <w:szCs w:val="28"/>
          <w:lang w:bidi="ru-RU"/>
        </w:rPr>
        <w:t xml:space="preserve">в офтальмологическом отделении, по адресу: </w:t>
      </w:r>
      <w:r w:rsidRPr="00B1410B" w:rsidR="00B1410B">
        <w:rPr>
          <w:color w:val="000000"/>
          <w:sz w:val="28"/>
          <w:szCs w:val="28"/>
          <w:lang w:bidi="ru-RU"/>
        </w:rPr>
        <w:t>*</w:t>
      </w:r>
      <w:r w:rsidR="004B3B3B">
        <w:rPr>
          <w:color w:val="000000"/>
          <w:sz w:val="28"/>
          <w:szCs w:val="28"/>
          <w:lang w:bidi="ru-RU"/>
        </w:rPr>
        <w:t>,</w:t>
      </w:r>
      <w:r w:rsidRPr="0078648B">
        <w:rPr>
          <w:color w:val="000000"/>
          <w:sz w:val="28"/>
          <w:szCs w:val="28"/>
          <w:lang w:bidi="ru-RU"/>
        </w:rPr>
        <w:t xml:space="preserve"> установлено, что старшей медицинской сестр</w:t>
      </w:r>
      <w:r w:rsidR="00C13EBD">
        <w:rPr>
          <w:color w:val="000000"/>
          <w:sz w:val="28"/>
          <w:szCs w:val="28"/>
          <w:lang w:bidi="ru-RU"/>
        </w:rPr>
        <w:t>ой</w:t>
      </w:r>
      <w:r w:rsidRPr="0078648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Симбура</w:t>
      </w:r>
      <w:r>
        <w:rPr>
          <w:color w:val="000000"/>
          <w:sz w:val="28"/>
          <w:szCs w:val="28"/>
          <w:lang w:bidi="ru-RU"/>
        </w:rPr>
        <w:t xml:space="preserve"> Н.В., обязанной осуществлять </w:t>
      </w:r>
      <w:r w:rsidRPr="0078648B">
        <w:rPr>
          <w:color w:val="000000"/>
          <w:sz w:val="28"/>
          <w:szCs w:val="28"/>
          <w:lang w:bidi="ru-RU"/>
        </w:rPr>
        <w:t>хранение лекарственных препаратов для отделения</w:t>
      </w:r>
      <w:r>
        <w:rPr>
          <w:color w:val="000000"/>
          <w:sz w:val="28"/>
          <w:szCs w:val="28"/>
          <w:lang w:bidi="ru-RU"/>
        </w:rPr>
        <w:t xml:space="preserve">, </w:t>
      </w:r>
      <w:r w:rsidRPr="0078648B">
        <w:rPr>
          <w:color w:val="000000"/>
          <w:sz w:val="28"/>
          <w:szCs w:val="28"/>
          <w:lang w:bidi="ru-RU"/>
        </w:rPr>
        <w:t>обеспечивать отделение медикаментами, инструментарием, изделиями медицинского назначения, расходными материалами с выполнением условий их хранения, сроков</w:t>
      </w:r>
      <w:r w:rsidRPr="0078648B">
        <w:rPr>
          <w:color w:val="000000"/>
          <w:sz w:val="28"/>
          <w:szCs w:val="28"/>
          <w:lang w:bidi="ru-RU"/>
        </w:rPr>
        <w:t xml:space="preserve"> годности и контролировать правильность их использования; контролировать фармацевтический порядок в отделении, правильность хранения, </w:t>
      </w:r>
      <w:r>
        <w:rPr>
          <w:color w:val="000000"/>
          <w:sz w:val="28"/>
          <w:szCs w:val="28"/>
          <w:lang w:bidi="ru-RU"/>
        </w:rPr>
        <w:t>вести учет</w:t>
      </w:r>
      <w:r w:rsidRPr="0078648B">
        <w:rPr>
          <w:color w:val="000000"/>
          <w:sz w:val="28"/>
          <w:szCs w:val="28"/>
          <w:lang w:bidi="ru-RU"/>
        </w:rPr>
        <w:t xml:space="preserve"> и использования лекарственных препаратов</w:t>
      </w:r>
      <w:r>
        <w:rPr>
          <w:color w:val="000000"/>
          <w:sz w:val="28"/>
          <w:szCs w:val="28"/>
          <w:lang w:bidi="ru-RU"/>
        </w:rPr>
        <w:t xml:space="preserve"> нарушен температурный режим хранения лекарственных препаратов.</w:t>
      </w:r>
      <w:r w:rsidR="00C13EB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Т</w:t>
      </w:r>
      <w:r w:rsidRPr="0078648B">
        <w:rPr>
          <w:color w:val="000000"/>
          <w:sz w:val="28"/>
          <w:szCs w:val="28"/>
          <w:lang w:bidi="ru-RU"/>
        </w:rPr>
        <w:t xml:space="preserve">емпература воздуха составляла 25,8 С. </w:t>
      </w:r>
      <w:r w:rsidR="00C13EBD">
        <w:rPr>
          <w:color w:val="000000"/>
          <w:sz w:val="28"/>
          <w:szCs w:val="28"/>
          <w:lang w:bidi="ru-RU"/>
        </w:rPr>
        <w:t xml:space="preserve"> </w:t>
      </w:r>
    </w:p>
    <w:p w:rsidR="00230CF3" w:rsidRPr="00230CF3" w:rsidP="004B3B3B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Должностное лицо </w:t>
      </w:r>
      <w:r w:rsidR="005155BC">
        <w:rPr>
          <w:color w:val="000000" w:themeColor="text1"/>
          <w:sz w:val="28"/>
          <w:szCs w:val="28"/>
        </w:rPr>
        <w:t>Симбура</w:t>
      </w:r>
      <w:r w:rsidR="005155BC">
        <w:rPr>
          <w:color w:val="000000" w:themeColor="text1"/>
          <w:sz w:val="28"/>
          <w:szCs w:val="28"/>
        </w:rPr>
        <w:t xml:space="preserve"> Н.В</w:t>
      </w:r>
      <w:r>
        <w:rPr>
          <w:color w:val="000000" w:themeColor="text1"/>
          <w:sz w:val="28"/>
          <w:szCs w:val="28"/>
        </w:rPr>
        <w:t xml:space="preserve">. </w:t>
      </w:r>
      <w:r w:rsidR="00EA43A2">
        <w:rPr>
          <w:sz w:val="28"/>
          <w:szCs w:val="28"/>
        </w:rPr>
        <w:t>на рассмотрение дела об административном правонарушении не явил</w:t>
      </w:r>
      <w:r w:rsidR="00BE1917">
        <w:rPr>
          <w:sz w:val="28"/>
          <w:szCs w:val="28"/>
        </w:rPr>
        <w:t>ась</w:t>
      </w:r>
      <w:r w:rsidR="00EA43A2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 времени и месте рассмотрения дела об административном правонарушении </w:t>
      </w:r>
      <w:r>
        <w:rPr>
          <w:sz w:val="28"/>
          <w:szCs w:val="28"/>
        </w:rPr>
        <w:t>извещена надлежащим образом</w:t>
      </w:r>
      <w:r w:rsidR="00A77BD5">
        <w:rPr>
          <w:sz w:val="28"/>
          <w:szCs w:val="28"/>
        </w:rPr>
        <w:t>. П</w:t>
      </w:r>
      <w:r w:rsidR="00BE1917">
        <w:rPr>
          <w:sz w:val="28"/>
          <w:szCs w:val="28"/>
        </w:rPr>
        <w:t>росила о</w:t>
      </w:r>
      <w:r w:rsidR="00EA43A2">
        <w:rPr>
          <w:sz w:val="28"/>
          <w:szCs w:val="28"/>
        </w:rPr>
        <w:t xml:space="preserve"> рассмотрени</w:t>
      </w:r>
      <w:r w:rsidR="00BE1917">
        <w:rPr>
          <w:sz w:val="28"/>
          <w:szCs w:val="28"/>
        </w:rPr>
        <w:t>и</w:t>
      </w:r>
      <w:r w:rsidR="00EA43A2">
        <w:rPr>
          <w:sz w:val="28"/>
          <w:szCs w:val="28"/>
        </w:rPr>
        <w:t xml:space="preserve"> дела </w:t>
      </w:r>
      <w:r w:rsidR="004B3B3B">
        <w:rPr>
          <w:sz w:val="28"/>
          <w:szCs w:val="28"/>
        </w:rPr>
        <w:t>в её отсутствие</w:t>
      </w:r>
      <w:r w:rsidRPr="00230CF3">
        <w:rPr>
          <w:color w:val="000000" w:themeColor="text1"/>
          <w:sz w:val="28"/>
          <w:szCs w:val="28"/>
        </w:rPr>
        <w:t>.</w:t>
      </w:r>
    </w:p>
    <w:p w:rsidR="005C2A8F" w:rsidP="004B3B3B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230CF3">
        <w:rPr>
          <w:color w:val="000000" w:themeColor="text1"/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правонарушениях, </w:t>
      </w:r>
      <w:r w:rsidR="004B3B3B">
        <w:rPr>
          <w:color w:val="000000" w:themeColor="text1"/>
          <w:sz w:val="28"/>
          <w:szCs w:val="28"/>
        </w:rPr>
        <w:t>мировой судья полагает</w:t>
      </w:r>
      <w:r w:rsidR="00BE1917">
        <w:rPr>
          <w:color w:val="000000" w:themeColor="text1"/>
          <w:sz w:val="28"/>
          <w:szCs w:val="28"/>
        </w:rPr>
        <w:t xml:space="preserve"> возможным </w:t>
      </w:r>
      <w:r w:rsidRPr="00230CF3">
        <w:rPr>
          <w:color w:val="000000" w:themeColor="text1"/>
          <w:sz w:val="28"/>
          <w:szCs w:val="28"/>
        </w:rPr>
        <w:t xml:space="preserve">рассмотреть дело в отсутствии </w:t>
      </w:r>
      <w:r w:rsidR="00CE3B98">
        <w:rPr>
          <w:color w:val="000000" w:themeColor="text1"/>
          <w:sz w:val="28"/>
          <w:szCs w:val="28"/>
        </w:rPr>
        <w:t xml:space="preserve">должностного лица </w:t>
      </w:r>
      <w:r w:rsidR="005155BC">
        <w:rPr>
          <w:color w:val="000000" w:themeColor="text1"/>
          <w:sz w:val="28"/>
          <w:szCs w:val="28"/>
        </w:rPr>
        <w:t>Симбура</w:t>
      </w:r>
      <w:r w:rsidR="005155BC">
        <w:rPr>
          <w:color w:val="000000" w:themeColor="text1"/>
          <w:sz w:val="28"/>
          <w:szCs w:val="28"/>
        </w:rPr>
        <w:t xml:space="preserve"> Н.В.</w:t>
      </w:r>
    </w:p>
    <w:p w:rsidR="00BE1917" w:rsidRPr="000A1C55" w:rsidP="004B3B3B">
      <w:pPr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г.</w:t>
      </w:r>
      <w:r w:rsidR="006C5A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Нягани</w:t>
      </w:r>
      <w:r w:rsidR="00A77B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 рассмотрении дела об административном правонарушении поддержал</w:t>
      </w:r>
      <w:r w:rsidR="006C5A4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доводы, изложенные в постановлении о возбуждении производства по делу об административном правонарушении</w:t>
      </w:r>
      <w:r w:rsidR="006C5A4E">
        <w:rPr>
          <w:color w:val="000000" w:themeColor="text1"/>
          <w:sz w:val="28"/>
          <w:szCs w:val="28"/>
        </w:rPr>
        <w:t>, просила назначить наказание, предусмотренное санкцией статьи</w:t>
      </w:r>
      <w:r>
        <w:rPr>
          <w:color w:val="000000" w:themeColor="text1"/>
          <w:sz w:val="28"/>
          <w:szCs w:val="28"/>
        </w:rPr>
        <w:t>.</w:t>
      </w:r>
    </w:p>
    <w:p w:rsidR="005155BC" w:rsidP="004B3B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BE1917">
        <w:rPr>
          <w:color w:val="000000" w:themeColor="text1"/>
          <w:sz w:val="28"/>
          <w:szCs w:val="28"/>
        </w:rPr>
        <w:t>аслушав</w:t>
      </w:r>
      <w:r>
        <w:rPr>
          <w:color w:val="000000" w:themeColor="text1"/>
          <w:sz w:val="28"/>
          <w:szCs w:val="28"/>
        </w:rPr>
        <w:t xml:space="preserve"> </w:t>
      </w:r>
      <w:r w:rsidR="00BE1917">
        <w:rPr>
          <w:color w:val="000000" w:themeColor="text1"/>
          <w:sz w:val="28"/>
          <w:szCs w:val="28"/>
        </w:rPr>
        <w:t>помощника прокурора</w:t>
      </w:r>
      <w:r w:rsidR="006C5A4E">
        <w:rPr>
          <w:color w:val="000000" w:themeColor="text1"/>
          <w:sz w:val="28"/>
          <w:szCs w:val="28"/>
        </w:rPr>
        <w:t xml:space="preserve"> г. </w:t>
      </w:r>
      <w:r w:rsidR="00CE3B98">
        <w:rPr>
          <w:color w:val="000000" w:themeColor="text1"/>
          <w:sz w:val="28"/>
          <w:szCs w:val="28"/>
        </w:rPr>
        <w:t>Н</w:t>
      </w:r>
      <w:r w:rsidR="006C5A4E">
        <w:rPr>
          <w:color w:val="000000" w:themeColor="text1"/>
          <w:sz w:val="28"/>
          <w:szCs w:val="28"/>
        </w:rPr>
        <w:t>ягани</w:t>
      </w:r>
      <w:r>
        <w:rPr>
          <w:color w:val="000000" w:themeColor="text1"/>
          <w:sz w:val="28"/>
          <w:szCs w:val="28"/>
        </w:rPr>
        <w:t>, и</w:t>
      </w:r>
      <w:r w:rsidRPr="005155BC">
        <w:rPr>
          <w:color w:val="000000" w:themeColor="text1"/>
          <w:sz w:val="28"/>
          <w:szCs w:val="28"/>
        </w:rPr>
        <w:t>сследовав материалы дела,</w:t>
      </w:r>
      <w:r>
        <w:rPr>
          <w:color w:val="000000" w:themeColor="text1"/>
          <w:sz w:val="28"/>
          <w:szCs w:val="28"/>
        </w:rPr>
        <w:t xml:space="preserve"> </w:t>
      </w:r>
      <w:r w:rsidRPr="000A1C55" w:rsidR="005C2A8F">
        <w:rPr>
          <w:color w:val="000000" w:themeColor="text1"/>
          <w:sz w:val="28"/>
          <w:szCs w:val="28"/>
        </w:rPr>
        <w:t xml:space="preserve">мировой судья </w:t>
      </w:r>
      <w:r>
        <w:rPr>
          <w:color w:val="000000" w:themeColor="text1"/>
          <w:sz w:val="28"/>
          <w:szCs w:val="28"/>
        </w:rPr>
        <w:t>приходит к следующему.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>В соответствии с пунктом 1 статьи 3 Федерального закона от 04.05.2011 № 99-ФЗ «О лицензировании отдельных видов деятельности» (далее - Закон №99-ФЗ) лицензия</w:t>
      </w:r>
      <w:r w:rsidR="004B3B3B">
        <w:rPr>
          <w:sz w:val="28"/>
          <w:szCs w:val="28"/>
          <w:lang w:bidi="ru-RU"/>
        </w:rPr>
        <w:t xml:space="preserve"> -</w:t>
      </w:r>
      <w:r w:rsidRPr="0078648B">
        <w:rPr>
          <w:sz w:val="28"/>
          <w:szCs w:val="28"/>
          <w:lang w:bidi="ru-RU"/>
        </w:rPr>
        <w:t xml:space="preserve"> это специальное разрешение на право </w:t>
      </w:r>
      <w:r w:rsidRPr="0078648B">
        <w:rPr>
          <w:sz w:val="28"/>
          <w:szCs w:val="28"/>
          <w:lang w:bidi="ru-RU"/>
        </w:rPr>
        <w:t xml:space="preserve">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На основании статей 2, 3 вышеуказанного Федерального закона задачами лицензирования отдельных видов 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требований, которые установлены вышеназванным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Согласно пункту 47 статьи 12 Закона №99-ФЗ фармацевтическая деятельность подлежит обязательному лицензированию.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Подпункт 47 пункта 1 статьи 12 Закона №99-ФЗ обязывает юридических лиц и индивидуальных предпринимателей к получению лицензии на осуществление фармацевтической деятельности.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Порядок лицензирования фармацевтической деятельности, осуществляемой юридическими лицами, включая организации оптовой торговли лекарственными средствами, аптечные организации, ветеринарные аптечные организации, а также медицинские организации и их обособленные подразделения (центры ( отделения) общей врачебной ( семейной) практики, амбулатории, фельдшерские и фельдшерско-акушерские пункты), расположенные в сельских населенных пунктах, в которых отсутствуют аптечные организации (далее соответственно - медицинские организации, обособленные подразделения медицинских организаций), ветеринарные организации, и индивидуальными предпринимателями, определяется Положением о лицензировании фармацевтической деятельности, утвержденным Постановлением Правительства РФ от 31.03.2022 № 547 (далее - Положение).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В силу пункта 6 вышеуказанного Положения лицензиат для осуществления фармацевтической деятельности должен соответствовать, в том числе следующим лицензионным требованиям: соблюдение лицензиатом, осуществляющим хранение лекарственных средств для медицинского применения, правил хранения лекарственных средств для медицинского применения (подпункт «к»).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Согласно пунктам 1, 2 статьи 58 Федерального закона от 12.04.2010 №61-ФЗ «Об обращении лекарственных средств» хранение лекарственных средств осуществляется производителями лекарственных средств, организациями оптовой торговли лекарственными средствами, аптечными организациями, ветеринарными аптечными организациями, индивидуальными предпринимателями, имеющими лицензию на </w:t>
      </w:r>
      <w:r w:rsidRPr="0078648B">
        <w:rPr>
          <w:sz w:val="28"/>
          <w:szCs w:val="28"/>
          <w:lang w:bidi="ru-RU"/>
        </w:rPr>
        <w:t xml:space="preserve">фармацевтическую деятельность или лицензию на медицинскую деятельность, медицинскими организациями, ветеринарными организациями и иными организациями, осуществляющими обращение лекарственных средств. Правила хранения лекарственных средств утверждаются соответствующим уполномоченным федеральным органом исполнительной власти.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В соответствии с пунктом 40 Правил хранения лекарственных средств, утвержденных приказом Министерства здравоохранения и социального развития Российской Федерации от 23.08.2010 № 706н (далее - Правила),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На основании пункта 3 Правил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В пункте 32 Правил прописано, что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>На основании лицензии от 17.12.2019 №</w:t>
      </w:r>
      <w:r w:rsidRPr="00B1410B" w:rsidR="00B1410B">
        <w:rPr>
          <w:sz w:val="28"/>
          <w:szCs w:val="28"/>
          <w:lang w:bidi="ru-RU"/>
        </w:rPr>
        <w:t>*</w:t>
      </w:r>
      <w:r w:rsidRPr="0078648B">
        <w:rPr>
          <w:sz w:val="28"/>
          <w:szCs w:val="28"/>
          <w:lang w:bidi="ru-RU"/>
        </w:rPr>
        <w:t xml:space="preserve"> ХМАО - Югры «</w:t>
      </w:r>
      <w:r w:rsidRPr="00B1410B" w:rsidR="00B1410B">
        <w:rPr>
          <w:sz w:val="28"/>
          <w:szCs w:val="28"/>
          <w:lang w:bidi="ru-RU"/>
        </w:rPr>
        <w:t>*</w:t>
      </w:r>
      <w:r w:rsidRPr="0078648B">
        <w:rPr>
          <w:sz w:val="28"/>
          <w:szCs w:val="28"/>
          <w:lang w:bidi="ru-RU"/>
        </w:rPr>
        <w:t xml:space="preserve">» имеет право на осуществление медицинской деятельности по адресам согласно приложению.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>Согласно лицензии от 15.07.2020 №</w:t>
      </w:r>
      <w:r w:rsidRPr="00B1410B" w:rsidR="00B1410B">
        <w:rPr>
          <w:sz w:val="28"/>
          <w:szCs w:val="28"/>
          <w:lang w:bidi="ru-RU"/>
        </w:rPr>
        <w:t>*</w:t>
      </w:r>
      <w:r w:rsidRPr="0078648B">
        <w:rPr>
          <w:sz w:val="28"/>
          <w:szCs w:val="28"/>
          <w:lang w:bidi="ru-RU"/>
        </w:rPr>
        <w:t xml:space="preserve"> БУ ХМАО - Югры «</w:t>
      </w:r>
      <w:r w:rsidRPr="00B1410B" w:rsidR="00B1410B">
        <w:rPr>
          <w:sz w:val="28"/>
          <w:szCs w:val="28"/>
          <w:lang w:bidi="ru-RU"/>
        </w:rPr>
        <w:t>*</w:t>
      </w:r>
      <w:r w:rsidRPr="0078648B">
        <w:rPr>
          <w:sz w:val="28"/>
          <w:szCs w:val="28"/>
          <w:lang w:bidi="ru-RU"/>
        </w:rPr>
        <w:t xml:space="preserve">» имеет право на осуществление фармацевтической деятельности.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 xml:space="preserve">Проведенной прокуратурой города в офтальмологическом отделении, по адресу: </w:t>
      </w:r>
      <w:r w:rsidRPr="00B1410B" w:rsidR="00B1410B">
        <w:rPr>
          <w:sz w:val="28"/>
          <w:szCs w:val="28"/>
          <w:lang w:bidi="ru-RU"/>
        </w:rPr>
        <w:t>*</w:t>
      </w:r>
      <w:r w:rsidRPr="0078648B">
        <w:rPr>
          <w:sz w:val="28"/>
          <w:szCs w:val="28"/>
          <w:lang w:bidi="ru-RU"/>
        </w:rPr>
        <w:t>, 3 этаж</w:t>
      </w:r>
      <w:r w:rsidR="004B3B3B">
        <w:rPr>
          <w:sz w:val="28"/>
          <w:szCs w:val="28"/>
          <w:lang w:bidi="ru-RU"/>
        </w:rPr>
        <w:t>,</w:t>
      </w:r>
      <w:r w:rsidRPr="0078648B">
        <w:rPr>
          <w:sz w:val="28"/>
          <w:szCs w:val="28"/>
          <w:lang w:bidi="ru-RU"/>
        </w:rPr>
        <w:t xml:space="preserve"> установлено, что в кабинете старшей медицинской сестры висел гигрометр, на котором температура воздуха </w:t>
      </w:r>
      <w:r w:rsidRPr="0078648B">
        <w:rPr>
          <w:sz w:val="28"/>
          <w:szCs w:val="28"/>
          <w:lang w:bidi="ru-RU"/>
        </w:rPr>
        <w:t>составляла 25,8 С. В кабинете старшей медицинской сестры также осуществляется</w:t>
      </w:r>
      <w:r w:rsidRPr="0078648B">
        <w:rPr>
          <w:sz w:val="28"/>
          <w:szCs w:val="28"/>
          <w:lang w:bidi="ru-RU"/>
        </w:rPr>
        <w:t xml:space="preserve"> хранение лекарственных препаратов для отделения. </w:t>
      </w:r>
    </w:p>
    <w:p w:rsidR="0078648B" w:rsidRPr="0078648B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>Проверкой установлено, что в шкафу хранились следующие препараты: «</w:t>
      </w:r>
      <w:r w:rsidRPr="0078648B">
        <w:rPr>
          <w:sz w:val="28"/>
          <w:szCs w:val="28"/>
          <w:lang w:bidi="ru-RU"/>
        </w:rPr>
        <w:t>Дексаметазон</w:t>
      </w:r>
      <w:r w:rsidRPr="0078648B">
        <w:rPr>
          <w:sz w:val="28"/>
          <w:szCs w:val="28"/>
          <w:lang w:bidi="ru-RU"/>
        </w:rPr>
        <w:t>» раствор для инъекций 4 мг/мл (9 упаковок), изготовителем установлены условия хранения препарата не выше 25 С; «</w:t>
      </w:r>
      <w:r w:rsidRPr="0078648B">
        <w:rPr>
          <w:sz w:val="28"/>
          <w:szCs w:val="28"/>
          <w:lang w:bidi="ru-RU"/>
        </w:rPr>
        <w:t>Моксарел</w:t>
      </w:r>
      <w:r w:rsidRPr="0078648B">
        <w:rPr>
          <w:sz w:val="28"/>
          <w:szCs w:val="28"/>
          <w:lang w:bidi="ru-RU"/>
        </w:rPr>
        <w:t>» таблетки (4 упаковки), изготовителем установлены условия хранения препарата не выше +25С; «Ацикловир» таблетки (6 упаковок), изготовителем установлены условия хранения препарата не выше +25С; «</w:t>
      </w:r>
      <w:r w:rsidRPr="0078648B">
        <w:rPr>
          <w:sz w:val="28"/>
          <w:szCs w:val="28"/>
          <w:lang w:bidi="ru-RU"/>
        </w:rPr>
        <w:t>Баларпан</w:t>
      </w:r>
      <w:r w:rsidRPr="0078648B">
        <w:rPr>
          <w:sz w:val="28"/>
          <w:szCs w:val="28"/>
          <w:lang w:bidi="ru-RU"/>
        </w:rPr>
        <w:t xml:space="preserve">-Н» протектор роговицы глаза </w:t>
      </w:r>
      <w:r w:rsidRPr="0078648B">
        <w:rPr>
          <w:sz w:val="28"/>
          <w:szCs w:val="28"/>
          <w:lang w:bidi="ru-RU"/>
        </w:rPr>
        <w:t>гелевый</w:t>
      </w:r>
      <w:r w:rsidRPr="0078648B">
        <w:rPr>
          <w:sz w:val="28"/>
          <w:szCs w:val="28"/>
          <w:lang w:bidi="ru-RU"/>
        </w:rPr>
        <w:t xml:space="preserve"> (20 упаковок), изготовителем установлены условия хранения препарата от +8С до +25С; «</w:t>
      </w:r>
      <w:r w:rsidRPr="0078648B">
        <w:rPr>
          <w:sz w:val="28"/>
          <w:szCs w:val="28"/>
          <w:lang w:bidi="ru-RU"/>
        </w:rPr>
        <w:t>Диклофенак</w:t>
      </w:r>
      <w:r w:rsidRPr="0078648B">
        <w:rPr>
          <w:sz w:val="28"/>
          <w:szCs w:val="28"/>
          <w:lang w:bidi="ru-RU"/>
        </w:rPr>
        <w:t xml:space="preserve">» капли глазные (15 упаковок), изготовителем установлены условия хранения </w:t>
      </w:r>
      <w:r w:rsidRPr="0078648B">
        <w:rPr>
          <w:sz w:val="28"/>
          <w:szCs w:val="28"/>
          <w:lang w:bidi="ru-RU"/>
        </w:rPr>
        <w:t>препарата не выше + 15С; «</w:t>
      </w:r>
      <w:r w:rsidRPr="0078648B">
        <w:rPr>
          <w:sz w:val="28"/>
          <w:szCs w:val="28"/>
          <w:lang w:bidi="ru-RU"/>
        </w:rPr>
        <w:t>Сульфацил</w:t>
      </w:r>
      <w:r w:rsidRPr="0078648B">
        <w:rPr>
          <w:sz w:val="28"/>
          <w:szCs w:val="28"/>
          <w:lang w:bidi="ru-RU"/>
        </w:rPr>
        <w:t xml:space="preserve"> натрия» капли глазные (10 упаковок), изготовителем установлены условия хранения препарата не выше +25С; «</w:t>
      </w:r>
      <w:r w:rsidRPr="0078648B">
        <w:rPr>
          <w:sz w:val="28"/>
          <w:szCs w:val="28"/>
          <w:lang w:bidi="ru-RU"/>
        </w:rPr>
        <w:t>Инокаин</w:t>
      </w:r>
      <w:r w:rsidRPr="0078648B">
        <w:rPr>
          <w:sz w:val="28"/>
          <w:szCs w:val="28"/>
          <w:lang w:bidi="ru-RU"/>
        </w:rPr>
        <w:t>» капли глазные (13 упаковок), изготовителем установлены условия хранения препарата не выше +25С; «</w:t>
      </w:r>
      <w:r w:rsidRPr="0078648B">
        <w:rPr>
          <w:sz w:val="28"/>
          <w:szCs w:val="28"/>
          <w:lang w:bidi="ru-RU"/>
        </w:rPr>
        <w:t>Цефурус</w:t>
      </w:r>
      <w:r w:rsidRPr="0078648B">
        <w:rPr>
          <w:sz w:val="28"/>
          <w:szCs w:val="28"/>
          <w:lang w:bidi="ru-RU"/>
        </w:rPr>
        <w:t>» порок для приготовления раствора для внутривенного и внутримышечного введения (6 упаковок), изготовителем установлены условия хранения препарата не выше +25С; «</w:t>
      </w:r>
      <w:r w:rsidRPr="0078648B">
        <w:rPr>
          <w:sz w:val="28"/>
          <w:szCs w:val="28"/>
          <w:lang w:bidi="ru-RU"/>
        </w:rPr>
        <w:t>Корнерегель</w:t>
      </w:r>
      <w:r w:rsidRPr="0078648B">
        <w:rPr>
          <w:sz w:val="28"/>
          <w:szCs w:val="28"/>
          <w:lang w:bidi="ru-RU"/>
        </w:rPr>
        <w:t>» гель глазной (9 упаковок), изготовителем установлены условия хранения препарата не выше +25С; «</w:t>
      </w:r>
      <w:r w:rsidRPr="0078648B">
        <w:rPr>
          <w:sz w:val="28"/>
          <w:szCs w:val="28"/>
          <w:lang w:bidi="ru-RU"/>
        </w:rPr>
        <w:t>Метуцинвел</w:t>
      </w:r>
      <w:r w:rsidRPr="0078648B">
        <w:rPr>
          <w:sz w:val="28"/>
          <w:szCs w:val="28"/>
          <w:lang w:bidi="ru-RU"/>
        </w:rPr>
        <w:t>» раствор для инъекций (5 упаковок), изготовителем установлены условия хранения препарата не выше +25С; «</w:t>
      </w:r>
      <w:r w:rsidRPr="0078648B">
        <w:rPr>
          <w:sz w:val="28"/>
          <w:szCs w:val="28"/>
          <w:lang w:bidi="ru-RU"/>
        </w:rPr>
        <w:t>Стелфрин</w:t>
      </w:r>
      <w:r w:rsidRPr="0078648B">
        <w:rPr>
          <w:sz w:val="28"/>
          <w:szCs w:val="28"/>
          <w:lang w:bidi="ru-RU"/>
        </w:rPr>
        <w:t>» раствор для инъекций (2 упаковки), изготовителем установлены условия хр</w:t>
      </w:r>
      <w:r>
        <w:rPr>
          <w:sz w:val="28"/>
          <w:szCs w:val="28"/>
          <w:lang w:bidi="ru-RU"/>
        </w:rPr>
        <w:t xml:space="preserve">анения препарата не выше +25С. </w:t>
      </w:r>
    </w:p>
    <w:p w:rsidR="005155BC" w:rsidP="004B3B3B">
      <w:pPr>
        <w:pStyle w:val="21"/>
        <w:ind w:firstLine="709"/>
        <w:rPr>
          <w:sz w:val="28"/>
          <w:szCs w:val="28"/>
          <w:lang w:bidi="ru-RU"/>
        </w:rPr>
      </w:pPr>
      <w:r w:rsidRPr="0078648B">
        <w:rPr>
          <w:sz w:val="28"/>
          <w:szCs w:val="28"/>
          <w:lang w:bidi="ru-RU"/>
        </w:rPr>
        <w:t>В соответствии с пунктами 2.5, 2.10 должностной инструкции старшей медицинской сестры офтальмологического отделения, утвержденной главным врачом</w:t>
      </w:r>
      <w:r w:rsidRPr="0078648B">
        <w:rPr>
          <w:sz w:val="28"/>
          <w:szCs w:val="28"/>
          <w:lang w:bidi="ru-RU"/>
        </w:rPr>
        <w:t xml:space="preserve"> Д</w:t>
      </w:r>
      <w:r w:rsidRPr="00B1410B" w:rsidR="00B1410B">
        <w:rPr>
          <w:sz w:val="28"/>
          <w:szCs w:val="28"/>
          <w:lang w:bidi="ru-RU"/>
        </w:rPr>
        <w:t>*</w:t>
      </w:r>
      <w:r w:rsidRPr="0078648B">
        <w:rPr>
          <w:sz w:val="28"/>
          <w:szCs w:val="28"/>
          <w:lang w:bidi="ru-RU"/>
        </w:rPr>
        <w:t xml:space="preserve"> С.М. от 02.04.2015 старшая медицинская сестра офтальмологического отделения обязана обеспечивать отделение медикаментами, инструментарием, изделиями медицинского назначения, расходными материалами с выполнением условий их хранения, сроков годности и контролировать правильность их использования; контролировать фармацевтический порядок в отделении, правильность хранения, учета и использования лекарственных препаратов. </w:t>
      </w:r>
    </w:p>
    <w:p w:rsidR="00C13EBD" w:rsidP="004B3B3B">
      <w:pPr>
        <w:pStyle w:val="21"/>
        <w:ind w:firstLine="709"/>
        <w:rPr>
          <w:sz w:val="28"/>
          <w:szCs w:val="28"/>
          <w:lang w:bidi="ru-RU"/>
        </w:rPr>
      </w:pPr>
      <w:r w:rsidRPr="00C13EBD">
        <w:rPr>
          <w:sz w:val="28"/>
          <w:szCs w:val="28"/>
          <w:lang w:bidi="ru-RU"/>
        </w:rPr>
        <w:t>На момент проверки в к</w:t>
      </w:r>
      <w:r>
        <w:rPr>
          <w:sz w:val="28"/>
          <w:szCs w:val="28"/>
          <w:lang w:bidi="ru-RU"/>
        </w:rPr>
        <w:t xml:space="preserve">абинете </w:t>
      </w:r>
      <w:r>
        <w:rPr>
          <w:sz w:val="28"/>
          <w:szCs w:val="28"/>
          <w:lang w:bidi="ru-RU"/>
        </w:rPr>
        <w:t>Симбура</w:t>
      </w:r>
      <w:r>
        <w:rPr>
          <w:sz w:val="28"/>
          <w:szCs w:val="28"/>
          <w:lang w:bidi="ru-RU"/>
        </w:rPr>
        <w:t xml:space="preserve"> Н.В.</w:t>
      </w:r>
      <w:r w:rsidRPr="00C13EBD">
        <w:rPr>
          <w:sz w:val="28"/>
          <w:szCs w:val="28"/>
          <w:lang w:bidi="ru-RU"/>
        </w:rPr>
        <w:t xml:space="preserve"> температура воздуха составляла 25,8С.</w:t>
      </w:r>
    </w:p>
    <w:p w:rsidR="008D682F" w:rsidRPr="008D682F" w:rsidP="004B3B3B">
      <w:pPr>
        <w:pStyle w:val="21"/>
        <w:ind w:firstLine="709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 xml:space="preserve">Вина должностного лица </w:t>
      </w:r>
      <w:r w:rsidR="005155BC">
        <w:rPr>
          <w:sz w:val="28"/>
          <w:szCs w:val="28"/>
          <w:lang w:bidi="ru-RU"/>
        </w:rPr>
        <w:t>Симбура</w:t>
      </w:r>
      <w:r w:rsidR="005155BC">
        <w:rPr>
          <w:sz w:val="28"/>
          <w:szCs w:val="28"/>
          <w:lang w:bidi="ru-RU"/>
        </w:rPr>
        <w:t xml:space="preserve"> Н.В.</w:t>
      </w:r>
      <w:r w:rsidRPr="008D682F">
        <w:rPr>
          <w:sz w:val="28"/>
          <w:szCs w:val="28"/>
          <w:lang w:bidi="ru-RU"/>
        </w:rPr>
        <w:t xml:space="preserve"> в совершении правонарушения, предусмотренного частью </w:t>
      </w:r>
      <w:r w:rsidR="005155BC">
        <w:rPr>
          <w:sz w:val="28"/>
          <w:szCs w:val="28"/>
          <w:lang w:bidi="ru-RU"/>
        </w:rPr>
        <w:t>3</w:t>
      </w:r>
      <w:r w:rsidRPr="008D682F">
        <w:rPr>
          <w:sz w:val="28"/>
          <w:szCs w:val="28"/>
          <w:lang w:bidi="ru-RU"/>
        </w:rPr>
        <w:t xml:space="preserve"> статьи 19.20 Кодекса Российской Федерации об административных правонарушениях, </w:t>
      </w:r>
      <w:r w:rsidRPr="00AF032C" w:rsidR="00AF032C">
        <w:rPr>
          <w:sz w:val="28"/>
          <w:szCs w:val="28"/>
          <w:lang w:bidi="ru-RU"/>
        </w:rPr>
        <w:t>полностью доказана и подтверждается следующими доказательствами:</w:t>
      </w:r>
    </w:p>
    <w:p w:rsidR="008D682F" w:rsidP="004B3B3B">
      <w:pPr>
        <w:pStyle w:val="21"/>
        <w:ind w:firstLine="709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 xml:space="preserve">- постановлением о возбуждении дела об административном правонарушении от </w:t>
      </w:r>
      <w:r w:rsidR="00AF032C">
        <w:rPr>
          <w:sz w:val="28"/>
          <w:szCs w:val="28"/>
          <w:lang w:bidi="ru-RU"/>
        </w:rPr>
        <w:t>08.05.2024</w:t>
      </w:r>
      <w:r w:rsidRPr="008D682F">
        <w:rPr>
          <w:sz w:val="28"/>
          <w:szCs w:val="28"/>
          <w:lang w:bidi="ru-RU"/>
        </w:rPr>
        <w:t xml:space="preserve">, в котором указаны место, время и обстоятельства совершенного должностным лицом </w:t>
      </w:r>
      <w:r w:rsidR="00AF032C">
        <w:rPr>
          <w:sz w:val="28"/>
          <w:szCs w:val="28"/>
          <w:lang w:bidi="ru-RU"/>
        </w:rPr>
        <w:t>Симбура</w:t>
      </w:r>
      <w:r w:rsidR="00AF032C">
        <w:rPr>
          <w:sz w:val="28"/>
          <w:szCs w:val="28"/>
          <w:lang w:bidi="ru-RU"/>
        </w:rPr>
        <w:t xml:space="preserve"> Н.В</w:t>
      </w:r>
      <w:r w:rsidRPr="008D682F">
        <w:rPr>
          <w:sz w:val="28"/>
          <w:szCs w:val="28"/>
          <w:lang w:bidi="ru-RU"/>
        </w:rPr>
        <w:t xml:space="preserve">. административного правонарушения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должностному лицу </w:t>
      </w:r>
      <w:r w:rsidR="00AF032C">
        <w:rPr>
          <w:sz w:val="28"/>
          <w:szCs w:val="28"/>
          <w:lang w:bidi="ru-RU"/>
        </w:rPr>
        <w:t>Симбура</w:t>
      </w:r>
      <w:r w:rsidR="00AF032C">
        <w:rPr>
          <w:sz w:val="28"/>
          <w:szCs w:val="28"/>
          <w:lang w:bidi="ru-RU"/>
        </w:rPr>
        <w:t xml:space="preserve"> Н.В</w:t>
      </w:r>
      <w:r>
        <w:rPr>
          <w:sz w:val="28"/>
          <w:szCs w:val="28"/>
          <w:lang w:bidi="ru-RU"/>
        </w:rPr>
        <w:t>.</w:t>
      </w:r>
      <w:r w:rsidRPr="008D682F">
        <w:rPr>
          <w:sz w:val="28"/>
          <w:szCs w:val="28"/>
          <w:lang w:bidi="ru-RU"/>
        </w:rPr>
        <w:t xml:space="preserve"> разъяснены, копия постановления</w:t>
      </w:r>
      <w:r w:rsidR="00E81A95">
        <w:rPr>
          <w:sz w:val="28"/>
          <w:szCs w:val="28"/>
          <w:lang w:bidi="ru-RU"/>
        </w:rPr>
        <w:t xml:space="preserve"> </w:t>
      </w:r>
      <w:r w:rsidR="00072686">
        <w:rPr>
          <w:sz w:val="28"/>
          <w:szCs w:val="28"/>
          <w:lang w:bidi="ru-RU"/>
        </w:rPr>
        <w:t xml:space="preserve">вручена </w:t>
      </w:r>
      <w:r w:rsidR="00AF032C">
        <w:rPr>
          <w:sz w:val="28"/>
          <w:szCs w:val="28"/>
          <w:lang w:bidi="ru-RU"/>
        </w:rPr>
        <w:t>Симбура</w:t>
      </w:r>
      <w:r w:rsidR="00AF032C">
        <w:rPr>
          <w:sz w:val="28"/>
          <w:szCs w:val="28"/>
          <w:lang w:bidi="ru-RU"/>
        </w:rPr>
        <w:t xml:space="preserve"> Н.В</w:t>
      </w:r>
      <w:r w:rsidRPr="008D682F">
        <w:rPr>
          <w:sz w:val="28"/>
          <w:szCs w:val="28"/>
          <w:lang w:bidi="ru-RU"/>
        </w:rPr>
        <w:t>.;</w:t>
      </w:r>
    </w:p>
    <w:p w:rsidR="008D682F" w:rsidP="004B3B3B">
      <w:pPr>
        <w:pStyle w:val="21"/>
        <w:ind w:firstLine="709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 xml:space="preserve">- </w:t>
      </w:r>
      <w:r w:rsidR="00AF032C">
        <w:rPr>
          <w:sz w:val="28"/>
          <w:szCs w:val="28"/>
          <w:lang w:bidi="ru-RU"/>
        </w:rPr>
        <w:t xml:space="preserve"> </w:t>
      </w:r>
      <w:r w:rsidR="00706822">
        <w:rPr>
          <w:sz w:val="28"/>
          <w:szCs w:val="28"/>
          <w:lang w:bidi="ru-RU"/>
        </w:rPr>
        <w:t>решением о проведении проверки №</w:t>
      </w:r>
      <w:r w:rsidRPr="00B1410B" w:rsidR="00B1410B">
        <w:rPr>
          <w:sz w:val="28"/>
          <w:szCs w:val="28"/>
          <w:lang w:bidi="ru-RU"/>
        </w:rPr>
        <w:t>*</w:t>
      </w:r>
      <w:r w:rsidR="00706822">
        <w:rPr>
          <w:sz w:val="28"/>
          <w:szCs w:val="28"/>
          <w:lang w:bidi="ru-RU"/>
        </w:rPr>
        <w:t xml:space="preserve"> от 08.04.2024;</w:t>
      </w:r>
    </w:p>
    <w:p w:rsidR="00706822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B61DA">
        <w:rPr>
          <w:sz w:val="28"/>
          <w:szCs w:val="28"/>
          <w:lang w:bidi="ru-RU"/>
        </w:rPr>
        <w:t xml:space="preserve"> В</w:t>
      </w:r>
      <w:r>
        <w:rPr>
          <w:sz w:val="28"/>
          <w:szCs w:val="28"/>
          <w:lang w:bidi="ru-RU"/>
        </w:rPr>
        <w:t xml:space="preserve">ыпиской из реестра лицензий по состоянию на </w:t>
      </w:r>
      <w:r w:rsidR="00FB61DA">
        <w:rPr>
          <w:sz w:val="28"/>
          <w:szCs w:val="28"/>
          <w:lang w:bidi="ru-RU"/>
        </w:rPr>
        <w:t xml:space="preserve">08:09 </w:t>
      </w:r>
      <w:r>
        <w:rPr>
          <w:sz w:val="28"/>
          <w:szCs w:val="28"/>
          <w:lang w:bidi="ru-RU"/>
        </w:rPr>
        <w:t>05.12.2023;</w:t>
      </w:r>
    </w:p>
    <w:p w:rsidR="00706822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B61DA">
        <w:rPr>
          <w:sz w:val="28"/>
          <w:szCs w:val="28"/>
          <w:lang w:bidi="ru-RU"/>
        </w:rPr>
        <w:t xml:space="preserve"> В</w:t>
      </w:r>
      <w:r>
        <w:rPr>
          <w:sz w:val="28"/>
          <w:szCs w:val="28"/>
          <w:lang w:bidi="ru-RU"/>
        </w:rPr>
        <w:t xml:space="preserve">ыпиской из реестра по состоянию </w:t>
      </w:r>
      <w:r w:rsidR="00FB61DA">
        <w:rPr>
          <w:sz w:val="28"/>
          <w:szCs w:val="28"/>
          <w:lang w:bidi="ru-RU"/>
        </w:rPr>
        <w:t xml:space="preserve">на 07:33 </w:t>
      </w:r>
      <w:r>
        <w:rPr>
          <w:sz w:val="28"/>
          <w:szCs w:val="28"/>
          <w:lang w:bidi="ru-RU"/>
        </w:rPr>
        <w:t>09.08.2022;</w:t>
      </w:r>
    </w:p>
    <w:p w:rsidR="00564CCC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B61D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актом проверки от 08.05.2024</w:t>
      </w:r>
      <w:r w:rsidR="00FB61DA">
        <w:rPr>
          <w:sz w:val="28"/>
          <w:szCs w:val="28"/>
          <w:lang w:bidi="ru-RU"/>
        </w:rPr>
        <w:t>, из которого следует, что проверка проводилась 22.04.2024 в офтальмологическом кабинете БУ ХМАО-Югры «</w:t>
      </w:r>
      <w:r w:rsidRPr="00B1410B" w:rsidR="00B1410B">
        <w:rPr>
          <w:sz w:val="28"/>
          <w:szCs w:val="28"/>
          <w:lang w:bidi="ru-RU"/>
        </w:rPr>
        <w:t>*</w:t>
      </w:r>
      <w:r w:rsidR="00FB61DA">
        <w:rPr>
          <w:sz w:val="28"/>
          <w:szCs w:val="28"/>
          <w:lang w:bidi="ru-RU"/>
        </w:rPr>
        <w:t>» в период времени с 12:04 до 12:15, по результатам которой было установлено, что в кабине старшей медицинской сестры в офтальмологическом отделении, по адресу</w:t>
      </w:r>
      <w:r w:rsidRPr="00B1410B" w:rsidR="00B1410B">
        <w:rPr>
          <w:sz w:val="28"/>
          <w:szCs w:val="28"/>
          <w:lang w:bidi="ru-RU"/>
        </w:rPr>
        <w:t>*</w:t>
      </w:r>
      <w:r w:rsidR="00FB61DA">
        <w:rPr>
          <w:sz w:val="28"/>
          <w:szCs w:val="28"/>
          <w:lang w:bidi="ru-RU"/>
        </w:rPr>
        <w:t>, висел гидрометр, на котором температура воздуха составляла 25,8</w:t>
      </w:r>
      <w:r w:rsidR="00FB61DA">
        <w:rPr>
          <w:sz w:val="28"/>
          <w:szCs w:val="28"/>
          <w:lang w:bidi="ru-RU"/>
        </w:rPr>
        <w:t>С</w:t>
      </w:r>
      <w:r>
        <w:rPr>
          <w:sz w:val="28"/>
          <w:szCs w:val="28"/>
          <w:lang w:bidi="ru-RU"/>
        </w:rPr>
        <w:t>;</w:t>
      </w:r>
    </w:p>
    <w:p w:rsidR="00564CCC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B61DA">
        <w:rPr>
          <w:sz w:val="28"/>
          <w:szCs w:val="28"/>
          <w:lang w:bidi="ru-RU"/>
        </w:rPr>
        <w:t xml:space="preserve"> объяснениями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Симбура</w:t>
      </w:r>
      <w:r>
        <w:rPr>
          <w:sz w:val="28"/>
          <w:szCs w:val="28"/>
          <w:lang w:bidi="ru-RU"/>
        </w:rPr>
        <w:t xml:space="preserve"> Н.В. от </w:t>
      </w:r>
      <w:r>
        <w:rPr>
          <w:sz w:val="28"/>
          <w:szCs w:val="28"/>
          <w:lang w:bidi="ru-RU"/>
        </w:rPr>
        <w:t>08.05.2024</w:t>
      </w:r>
      <w:r w:rsidR="00FB61DA">
        <w:rPr>
          <w:sz w:val="28"/>
          <w:szCs w:val="28"/>
          <w:lang w:bidi="ru-RU"/>
        </w:rPr>
        <w:t xml:space="preserve"> из которых следует, что в</w:t>
      </w:r>
      <w:r w:rsidRPr="00C13EBD">
        <w:t xml:space="preserve"> </w:t>
      </w:r>
      <w:r w:rsidRPr="00C13EBD">
        <w:rPr>
          <w:sz w:val="28"/>
          <w:szCs w:val="28"/>
          <w:lang w:bidi="ru-RU"/>
        </w:rPr>
        <w:t>кабинете осуществляется хранение лекарственных препаратов для отделения, лекарственные пр</w:t>
      </w:r>
      <w:r>
        <w:rPr>
          <w:sz w:val="28"/>
          <w:szCs w:val="28"/>
          <w:lang w:bidi="ru-RU"/>
        </w:rPr>
        <w:t xml:space="preserve">епараты хранятся в специальном </w:t>
      </w:r>
      <w:r w:rsidRPr="00C13EBD">
        <w:rPr>
          <w:sz w:val="28"/>
          <w:szCs w:val="28"/>
          <w:lang w:bidi="ru-RU"/>
        </w:rPr>
        <w:t xml:space="preserve">шкафу в </w:t>
      </w:r>
      <w:r>
        <w:rPr>
          <w:sz w:val="28"/>
          <w:szCs w:val="28"/>
          <w:lang w:bidi="ru-RU"/>
        </w:rPr>
        <w:t xml:space="preserve">кабинете. </w:t>
      </w:r>
      <w:r w:rsidRPr="00C13EBD">
        <w:rPr>
          <w:sz w:val="28"/>
          <w:szCs w:val="28"/>
          <w:lang w:bidi="ru-RU"/>
        </w:rPr>
        <w:t>Так, в шкафу хранились следу</w:t>
      </w:r>
      <w:r>
        <w:rPr>
          <w:sz w:val="28"/>
          <w:szCs w:val="28"/>
          <w:lang w:bidi="ru-RU"/>
        </w:rPr>
        <w:t>ющие препараты: «</w:t>
      </w:r>
      <w:r>
        <w:rPr>
          <w:sz w:val="28"/>
          <w:szCs w:val="28"/>
          <w:lang w:bidi="ru-RU"/>
        </w:rPr>
        <w:t>Дексаметазон</w:t>
      </w:r>
      <w:r>
        <w:rPr>
          <w:sz w:val="28"/>
          <w:szCs w:val="28"/>
          <w:lang w:bidi="ru-RU"/>
        </w:rPr>
        <w:t xml:space="preserve">» </w:t>
      </w:r>
      <w:r w:rsidRPr="00C13EBD">
        <w:rPr>
          <w:sz w:val="28"/>
          <w:szCs w:val="28"/>
          <w:lang w:bidi="ru-RU"/>
        </w:rPr>
        <w:t>раствор для инъекций 4 мг/мл (9 упаковок), изготовителем установлены условия хранения препарата не выше 25 С; «</w:t>
      </w:r>
      <w:r w:rsidRPr="00C13EBD">
        <w:rPr>
          <w:sz w:val="28"/>
          <w:szCs w:val="28"/>
          <w:lang w:bidi="ru-RU"/>
        </w:rPr>
        <w:t>Моксарел</w:t>
      </w:r>
      <w:r w:rsidRPr="00C13EBD">
        <w:rPr>
          <w:sz w:val="28"/>
          <w:szCs w:val="28"/>
          <w:lang w:bidi="ru-RU"/>
        </w:rPr>
        <w:t>» таблетки (4 упаковки), изготовителем установлены условия хранения препарата не выше +25С; «Ацикловир» таблетки (6 упаковок), изготовителем установлены условия хранения препарата не выше +25С; «</w:t>
      </w:r>
      <w:r w:rsidRPr="00C13EBD">
        <w:rPr>
          <w:sz w:val="28"/>
          <w:szCs w:val="28"/>
          <w:lang w:bidi="ru-RU"/>
        </w:rPr>
        <w:t>Баларпан</w:t>
      </w:r>
      <w:r w:rsidRPr="00C13EBD">
        <w:rPr>
          <w:sz w:val="28"/>
          <w:szCs w:val="28"/>
          <w:lang w:bidi="ru-RU"/>
        </w:rPr>
        <w:t xml:space="preserve">-Н» протектор роговицы глаза </w:t>
      </w:r>
      <w:r w:rsidRPr="00C13EBD">
        <w:rPr>
          <w:sz w:val="28"/>
          <w:szCs w:val="28"/>
          <w:lang w:bidi="ru-RU"/>
        </w:rPr>
        <w:t>гелевый</w:t>
      </w:r>
      <w:r w:rsidRPr="00C13EBD">
        <w:rPr>
          <w:sz w:val="28"/>
          <w:szCs w:val="28"/>
          <w:lang w:bidi="ru-RU"/>
        </w:rPr>
        <w:t xml:space="preserve"> (20 упаковок), изготовителем установлены условия хранения препарата от +8С до +25С; «</w:t>
      </w:r>
      <w:r w:rsidRPr="00C13EBD">
        <w:rPr>
          <w:sz w:val="28"/>
          <w:szCs w:val="28"/>
          <w:lang w:bidi="ru-RU"/>
        </w:rPr>
        <w:t>Диклофенак</w:t>
      </w:r>
      <w:r w:rsidRPr="00C13EBD">
        <w:rPr>
          <w:sz w:val="28"/>
          <w:szCs w:val="28"/>
          <w:lang w:bidi="ru-RU"/>
        </w:rPr>
        <w:t>» капли глазные (15 упаковок), изготовителем установлены условия хранения препарата не выше + 15С; «</w:t>
      </w:r>
      <w:r w:rsidRPr="00C13EBD">
        <w:rPr>
          <w:sz w:val="28"/>
          <w:szCs w:val="28"/>
          <w:lang w:bidi="ru-RU"/>
        </w:rPr>
        <w:t>Сульфацил</w:t>
      </w:r>
      <w:r w:rsidRPr="00C13EBD">
        <w:rPr>
          <w:sz w:val="28"/>
          <w:szCs w:val="28"/>
          <w:lang w:bidi="ru-RU"/>
        </w:rPr>
        <w:t xml:space="preserve"> натрия» капли глазные (</w:t>
      </w:r>
      <w:r>
        <w:rPr>
          <w:sz w:val="28"/>
          <w:szCs w:val="28"/>
          <w:lang w:bidi="ru-RU"/>
        </w:rPr>
        <w:t>10</w:t>
      </w:r>
      <w:r w:rsidRPr="00C13EBD">
        <w:rPr>
          <w:sz w:val="28"/>
          <w:szCs w:val="28"/>
          <w:lang w:bidi="ru-RU"/>
        </w:rPr>
        <w:t xml:space="preserve"> упаковок), изготовителем установлены условия хранения препарата не выше +25С; «</w:t>
      </w:r>
      <w:r w:rsidRPr="00C13EBD">
        <w:rPr>
          <w:sz w:val="28"/>
          <w:szCs w:val="28"/>
          <w:lang w:bidi="ru-RU"/>
        </w:rPr>
        <w:t>Инокаин</w:t>
      </w:r>
      <w:r w:rsidRPr="00C13EBD">
        <w:rPr>
          <w:sz w:val="28"/>
          <w:szCs w:val="28"/>
          <w:lang w:bidi="ru-RU"/>
        </w:rPr>
        <w:t>» капли глазные (13 упаковок), изготовителем установлены условия хранения препарата не выше +25С; «</w:t>
      </w:r>
      <w:r w:rsidRPr="00C13EBD">
        <w:rPr>
          <w:sz w:val="28"/>
          <w:szCs w:val="28"/>
          <w:lang w:bidi="ru-RU"/>
        </w:rPr>
        <w:t>Цефурус</w:t>
      </w:r>
      <w:r w:rsidRPr="00C13EBD">
        <w:rPr>
          <w:sz w:val="28"/>
          <w:szCs w:val="28"/>
          <w:lang w:bidi="ru-RU"/>
        </w:rPr>
        <w:t>» порок для приготовления раствора для внутривенно</w:t>
      </w:r>
      <w:r w:rsidR="00544EE2">
        <w:rPr>
          <w:sz w:val="28"/>
          <w:szCs w:val="28"/>
          <w:lang w:bidi="ru-RU"/>
        </w:rPr>
        <w:t>го и внутримышечного введения (</w:t>
      </w:r>
      <w:r w:rsidRPr="00C13EBD">
        <w:rPr>
          <w:sz w:val="28"/>
          <w:szCs w:val="28"/>
          <w:lang w:bidi="ru-RU"/>
        </w:rPr>
        <w:t>6 упаковок), изготовителем установлены условия хранения препарата не выше +25С; «</w:t>
      </w:r>
      <w:r w:rsidRPr="00C13EBD">
        <w:rPr>
          <w:sz w:val="28"/>
          <w:szCs w:val="28"/>
          <w:lang w:bidi="ru-RU"/>
        </w:rPr>
        <w:t>Корнерегель</w:t>
      </w:r>
      <w:r w:rsidRPr="00C13EBD">
        <w:rPr>
          <w:sz w:val="28"/>
          <w:szCs w:val="28"/>
          <w:lang w:bidi="ru-RU"/>
        </w:rPr>
        <w:t>» гель глазной (9 упаковок), изготовителем установлены условия хранения  препарата не выше +25С; «</w:t>
      </w:r>
      <w:r w:rsidRPr="00C13EBD">
        <w:rPr>
          <w:sz w:val="28"/>
          <w:szCs w:val="28"/>
          <w:lang w:bidi="ru-RU"/>
        </w:rPr>
        <w:t>Метуцинвел</w:t>
      </w:r>
      <w:r w:rsidRPr="00C13EBD">
        <w:rPr>
          <w:sz w:val="28"/>
          <w:szCs w:val="28"/>
          <w:lang w:bidi="ru-RU"/>
        </w:rPr>
        <w:t>» раствор для инъекций (5 упаковок), изготовителем установлены условия хранения препарата не выше +25С; «</w:t>
      </w:r>
      <w:r w:rsidRPr="00C13EBD">
        <w:rPr>
          <w:sz w:val="28"/>
          <w:szCs w:val="28"/>
          <w:lang w:bidi="ru-RU"/>
        </w:rPr>
        <w:t>Стелфрин</w:t>
      </w:r>
      <w:r w:rsidRPr="00C13EBD">
        <w:rPr>
          <w:sz w:val="28"/>
          <w:szCs w:val="28"/>
          <w:lang w:bidi="ru-RU"/>
        </w:rPr>
        <w:t>» раствор для инъекций (2 упаковки), изготовителем установлены условия хранения препарата не выше +25С.</w:t>
      </w:r>
      <w:r w:rsidRPr="00C13EBD">
        <w:rPr>
          <w:sz w:val="28"/>
          <w:szCs w:val="28"/>
          <w:lang w:eastAsia="ru-RU" w:bidi="ru-RU"/>
        </w:rPr>
        <w:t xml:space="preserve"> </w:t>
      </w:r>
      <w:r w:rsidRPr="00C13EBD">
        <w:rPr>
          <w:sz w:val="28"/>
          <w:szCs w:val="28"/>
          <w:lang w:bidi="ru-RU"/>
        </w:rPr>
        <w:t>На м</w:t>
      </w:r>
      <w:r>
        <w:rPr>
          <w:sz w:val="28"/>
          <w:szCs w:val="28"/>
          <w:lang w:bidi="ru-RU"/>
        </w:rPr>
        <w:t>омент проверки в кабинете тем</w:t>
      </w:r>
      <w:r w:rsidRPr="00C13EBD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>е</w:t>
      </w:r>
      <w:r w:rsidRPr="00C13EBD">
        <w:rPr>
          <w:sz w:val="28"/>
          <w:szCs w:val="28"/>
          <w:lang w:bidi="ru-RU"/>
        </w:rPr>
        <w:t>ратура воздуха составляла 25,8С</w:t>
      </w:r>
      <w:r>
        <w:rPr>
          <w:sz w:val="28"/>
          <w:szCs w:val="28"/>
          <w:lang w:bidi="ru-RU"/>
        </w:rPr>
        <w:t>.</w:t>
      </w:r>
      <w:r w:rsidRPr="00C13EBD">
        <w:rPr>
          <w:sz w:val="28"/>
          <w:szCs w:val="28"/>
          <w:lang w:bidi="ru-RU"/>
        </w:rPr>
        <w:t xml:space="preserve"> Указанные нарушения произошли из невнимательности,</w:t>
      </w:r>
    </w:p>
    <w:p w:rsidR="00564CCC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544EE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копией должностной инструкции старшей медицинской сестры офтальмологического отделения БУ ХМАО-Югры «</w:t>
      </w:r>
      <w:r w:rsidRPr="00B1410B" w:rsidR="00B1410B">
        <w:rPr>
          <w:sz w:val="28"/>
          <w:szCs w:val="28"/>
          <w:lang w:bidi="ru-RU"/>
        </w:rPr>
        <w:t>*</w:t>
      </w:r>
      <w:r>
        <w:rPr>
          <w:sz w:val="28"/>
          <w:szCs w:val="28"/>
          <w:lang w:bidi="ru-RU"/>
        </w:rPr>
        <w:t xml:space="preserve">», </w:t>
      </w:r>
    </w:p>
    <w:p w:rsidR="005155BC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544EE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копией трудовой книжки</w:t>
      </w:r>
      <w:r w:rsidR="00544EE2">
        <w:rPr>
          <w:sz w:val="28"/>
          <w:szCs w:val="28"/>
          <w:lang w:bidi="ru-RU"/>
        </w:rPr>
        <w:t xml:space="preserve"> на имя </w:t>
      </w:r>
      <w:r w:rsidR="00544EE2">
        <w:rPr>
          <w:sz w:val="28"/>
          <w:szCs w:val="28"/>
          <w:lang w:bidi="ru-RU"/>
        </w:rPr>
        <w:t>Симбура</w:t>
      </w:r>
      <w:r w:rsidR="00544EE2">
        <w:rPr>
          <w:sz w:val="28"/>
          <w:szCs w:val="28"/>
          <w:lang w:bidi="ru-RU"/>
        </w:rPr>
        <w:t xml:space="preserve"> Н.В.</w:t>
      </w:r>
      <w:r>
        <w:rPr>
          <w:sz w:val="28"/>
          <w:szCs w:val="28"/>
          <w:lang w:bidi="ru-RU"/>
        </w:rPr>
        <w:t>;</w:t>
      </w:r>
    </w:p>
    <w:p w:rsidR="00564CCC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544EE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копией приказа </w:t>
      </w:r>
      <w:r w:rsidRPr="00544EE2" w:rsidR="00544EE2">
        <w:rPr>
          <w:sz w:val="28"/>
          <w:szCs w:val="28"/>
          <w:lang w:bidi="ru-RU"/>
        </w:rPr>
        <w:t xml:space="preserve">№ </w:t>
      </w:r>
      <w:r w:rsidRPr="00B1410B" w:rsidR="00B1410B">
        <w:rPr>
          <w:sz w:val="28"/>
          <w:szCs w:val="28"/>
          <w:lang w:bidi="ru-RU"/>
        </w:rPr>
        <w:t>*</w:t>
      </w:r>
      <w:r w:rsidRPr="00544EE2" w:rsidR="00544EE2">
        <w:rPr>
          <w:sz w:val="28"/>
          <w:szCs w:val="28"/>
          <w:lang w:bidi="ru-RU"/>
        </w:rPr>
        <w:t>от 03.01.1992</w:t>
      </w:r>
      <w:r w:rsidR="00544EE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 приеме на работу</w:t>
      </w:r>
      <w:r w:rsidR="00544EE2">
        <w:rPr>
          <w:sz w:val="28"/>
          <w:szCs w:val="28"/>
          <w:lang w:bidi="ru-RU"/>
        </w:rPr>
        <w:t xml:space="preserve"> </w:t>
      </w:r>
      <w:r w:rsidR="00544EE2">
        <w:rPr>
          <w:sz w:val="28"/>
          <w:szCs w:val="28"/>
          <w:lang w:bidi="ru-RU"/>
        </w:rPr>
        <w:t>Симбура</w:t>
      </w:r>
      <w:r w:rsidR="00544EE2">
        <w:rPr>
          <w:sz w:val="28"/>
          <w:szCs w:val="28"/>
          <w:lang w:bidi="ru-RU"/>
        </w:rPr>
        <w:t xml:space="preserve"> Н.В.</w:t>
      </w:r>
      <w:r>
        <w:rPr>
          <w:sz w:val="28"/>
          <w:szCs w:val="28"/>
          <w:lang w:bidi="ru-RU"/>
        </w:rPr>
        <w:t>;</w:t>
      </w:r>
    </w:p>
    <w:p w:rsidR="00544EE2" w:rsidP="00544EE2">
      <w:pPr>
        <w:pStyle w:val="21"/>
        <w:ind w:firstLine="709"/>
        <w:rPr>
          <w:sz w:val="28"/>
          <w:szCs w:val="28"/>
          <w:lang w:bidi="ru-RU"/>
        </w:rPr>
      </w:pPr>
      <w:r w:rsidRPr="00544EE2">
        <w:rPr>
          <w:sz w:val="28"/>
          <w:szCs w:val="28"/>
          <w:lang w:bidi="ru-RU"/>
        </w:rPr>
        <w:t xml:space="preserve">- копией приказа № </w:t>
      </w:r>
      <w:r w:rsidRPr="00B1410B" w:rsidR="00B1410B">
        <w:rPr>
          <w:sz w:val="28"/>
          <w:szCs w:val="28"/>
          <w:lang w:bidi="ru-RU"/>
        </w:rPr>
        <w:t>*</w:t>
      </w:r>
      <w:r w:rsidRPr="00544EE2">
        <w:rPr>
          <w:sz w:val="28"/>
          <w:szCs w:val="28"/>
          <w:lang w:bidi="ru-RU"/>
        </w:rPr>
        <w:t xml:space="preserve"> от </w:t>
      </w:r>
      <w:r>
        <w:rPr>
          <w:sz w:val="28"/>
          <w:szCs w:val="28"/>
          <w:lang w:bidi="ru-RU"/>
        </w:rPr>
        <w:t>27.09.1994</w:t>
      </w:r>
      <w:r w:rsidRPr="00544EE2">
        <w:rPr>
          <w:sz w:val="28"/>
          <w:szCs w:val="28"/>
          <w:lang w:bidi="ru-RU"/>
        </w:rPr>
        <w:t xml:space="preserve"> о </w:t>
      </w:r>
      <w:r>
        <w:rPr>
          <w:sz w:val="28"/>
          <w:szCs w:val="28"/>
          <w:lang w:bidi="ru-RU"/>
        </w:rPr>
        <w:t xml:space="preserve">переводе медсестры </w:t>
      </w:r>
      <w:r>
        <w:rPr>
          <w:sz w:val="28"/>
          <w:szCs w:val="28"/>
          <w:lang w:bidi="ru-RU"/>
        </w:rPr>
        <w:t>Симбура</w:t>
      </w:r>
      <w:r>
        <w:rPr>
          <w:sz w:val="28"/>
          <w:szCs w:val="28"/>
          <w:lang w:bidi="ru-RU"/>
        </w:rPr>
        <w:t xml:space="preserve"> Н.В. приемного покоя с 26.09.1994 </w:t>
      </w:r>
      <w:r w:rsidRPr="00544EE2">
        <w:rPr>
          <w:sz w:val="28"/>
          <w:szCs w:val="28"/>
          <w:lang w:bidi="ru-RU"/>
        </w:rPr>
        <w:t>на</w:t>
      </w:r>
      <w:r>
        <w:rPr>
          <w:sz w:val="28"/>
          <w:szCs w:val="28"/>
          <w:lang w:bidi="ru-RU"/>
        </w:rPr>
        <w:t xml:space="preserve"> должность старшей медсестры офтальмо - микрохирургического отделения</w:t>
      </w:r>
      <w:r w:rsidRPr="00544EE2">
        <w:rPr>
          <w:sz w:val="28"/>
          <w:szCs w:val="28"/>
          <w:lang w:bidi="ru-RU"/>
        </w:rPr>
        <w:t>;</w:t>
      </w:r>
    </w:p>
    <w:p w:rsidR="005155BC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544EE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фототаблицей</w:t>
      </w:r>
      <w:r w:rsidR="00544EE2">
        <w:rPr>
          <w:sz w:val="28"/>
          <w:szCs w:val="28"/>
          <w:lang w:bidi="ru-RU"/>
        </w:rPr>
        <w:t xml:space="preserve"> на которой изображен гидрометр </w:t>
      </w:r>
      <w:r w:rsidRPr="00544EE2" w:rsidR="00544EE2">
        <w:rPr>
          <w:sz w:val="28"/>
          <w:szCs w:val="28"/>
          <w:lang w:bidi="ru-RU"/>
        </w:rPr>
        <w:t xml:space="preserve">температура воздуха </w:t>
      </w:r>
      <w:r w:rsidR="00544EE2">
        <w:rPr>
          <w:sz w:val="28"/>
          <w:szCs w:val="28"/>
          <w:lang w:bidi="ru-RU"/>
        </w:rPr>
        <w:t>указана</w:t>
      </w:r>
      <w:r w:rsidRPr="00544EE2" w:rsidR="00544EE2">
        <w:rPr>
          <w:sz w:val="28"/>
          <w:szCs w:val="28"/>
          <w:lang w:bidi="ru-RU"/>
        </w:rPr>
        <w:t xml:space="preserve"> 25,8С</w:t>
      </w:r>
      <w:r w:rsidR="00544EE2">
        <w:rPr>
          <w:sz w:val="28"/>
          <w:szCs w:val="28"/>
          <w:lang w:bidi="ru-RU"/>
        </w:rPr>
        <w:t>;</w:t>
      </w:r>
    </w:p>
    <w:p w:rsidR="00544EE2" w:rsidRPr="008D682F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фототаблицами</w:t>
      </w:r>
      <w:r>
        <w:rPr>
          <w:sz w:val="28"/>
          <w:szCs w:val="28"/>
          <w:lang w:bidi="ru-RU"/>
        </w:rPr>
        <w:t xml:space="preserve">, на которых изображены препараты с </w:t>
      </w:r>
      <w:r w:rsidRPr="00544EE2">
        <w:rPr>
          <w:sz w:val="28"/>
          <w:szCs w:val="28"/>
          <w:lang w:bidi="ru-RU"/>
        </w:rPr>
        <w:t>установленн</w:t>
      </w:r>
      <w:r>
        <w:rPr>
          <w:sz w:val="28"/>
          <w:szCs w:val="28"/>
          <w:lang w:bidi="ru-RU"/>
        </w:rPr>
        <w:t>ыми</w:t>
      </w:r>
      <w:r w:rsidRPr="00544EE2">
        <w:rPr>
          <w:sz w:val="28"/>
          <w:szCs w:val="28"/>
          <w:lang w:bidi="ru-RU"/>
        </w:rPr>
        <w:t xml:space="preserve"> условия</w:t>
      </w:r>
      <w:r>
        <w:rPr>
          <w:sz w:val="28"/>
          <w:szCs w:val="28"/>
          <w:lang w:bidi="ru-RU"/>
        </w:rPr>
        <w:t>ми хранения препаратов.</w:t>
      </w:r>
    </w:p>
    <w:p w:rsidR="008D682F" w:rsidRPr="008D682F" w:rsidP="004B3B3B">
      <w:pPr>
        <w:pStyle w:val="21"/>
        <w:ind w:firstLine="709"/>
        <w:rPr>
          <w:b/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>Указанные доказательства оценены в совокупности, в соответствии с тре</w:t>
      </w:r>
      <w:r w:rsidR="00AF032C">
        <w:rPr>
          <w:sz w:val="28"/>
          <w:szCs w:val="28"/>
          <w:lang w:bidi="ru-RU"/>
        </w:rPr>
        <w:t xml:space="preserve">бованиями статьи 26.11 Кодекса </w:t>
      </w:r>
      <w:r w:rsidRPr="008D682F">
        <w:rPr>
          <w:sz w:val="28"/>
          <w:szCs w:val="28"/>
          <w:lang w:bidi="ru-RU"/>
        </w:rPr>
        <w:t xml:space="preserve">Российской Федерации об административных правонарушениях. </w:t>
      </w:r>
    </w:p>
    <w:p w:rsidR="008D682F" w:rsidRPr="00706822" w:rsidP="004B3B3B">
      <w:pPr>
        <w:pStyle w:val="21"/>
        <w:ind w:firstLine="709"/>
        <w:rPr>
          <w:sz w:val="28"/>
          <w:szCs w:val="28"/>
          <w:lang w:bidi="ru-RU"/>
        </w:rPr>
      </w:pPr>
      <w:r w:rsidRPr="00706822">
        <w:rPr>
          <w:sz w:val="28"/>
          <w:szCs w:val="28"/>
          <w:lang w:bidi="ru-RU"/>
        </w:rPr>
        <w:t xml:space="preserve">Действия </w:t>
      </w:r>
      <w:r w:rsidRPr="00706822" w:rsidR="00706822">
        <w:rPr>
          <w:sz w:val="28"/>
          <w:szCs w:val="28"/>
          <w:lang w:bidi="ru-RU"/>
        </w:rPr>
        <w:t xml:space="preserve">должностного лица </w:t>
      </w:r>
      <w:r w:rsidRPr="00706822" w:rsidR="00AF032C">
        <w:rPr>
          <w:sz w:val="28"/>
          <w:szCs w:val="28"/>
          <w:lang w:bidi="ru-RU"/>
        </w:rPr>
        <w:t>Симбура</w:t>
      </w:r>
      <w:r w:rsidRPr="00706822" w:rsidR="00AF032C">
        <w:rPr>
          <w:sz w:val="28"/>
          <w:szCs w:val="28"/>
          <w:lang w:bidi="ru-RU"/>
        </w:rPr>
        <w:t xml:space="preserve"> Н.В</w:t>
      </w:r>
      <w:r w:rsidRPr="00706822">
        <w:rPr>
          <w:sz w:val="28"/>
          <w:szCs w:val="28"/>
          <w:lang w:bidi="ru-RU"/>
        </w:rPr>
        <w:t xml:space="preserve">. мировой судья квалифицирует по части </w:t>
      </w:r>
      <w:r w:rsidRPr="00706822" w:rsidR="00AF032C">
        <w:rPr>
          <w:sz w:val="28"/>
          <w:szCs w:val="28"/>
          <w:lang w:bidi="ru-RU"/>
        </w:rPr>
        <w:t xml:space="preserve">3 </w:t>
      </w:r>
      <w:r w:rsidRPr="00706822">
        <w:rPr>
          <w:sz w:val="28"/>
          <w:szCs w:val="28"/>
          <w:lang w:bidi="ru-RU"/>
        </w:rPr>
        <w:t xml:space="preserve">статьи 19.20 Кодекса Российской Федерации об административных правонарушениях, как </w:t>
      </w:r>
      <w:r w:rsidRPr="00706822" w:rsidR="00706822">
        <w:rPr>
          <w:sz w:val="28"/>
          <w:szCs w:val="28"/>
          <w:lang w:bidi="ru-RU"/>
        </w:rPr>
        <w:t xml:space="preserve"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(обязательна).  </w:t>
      </w:r>
    </w:p>
    <w:p w:rsidR="00072686" w:rsidP="004B3B3B">
      <w:pPr>
        <w:pStyle w:val="21"/>
        <w:ind w:firstLine="709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>Обстоятельств, смягчающих и отягчающих административную ответственность, по делу не установлено.</w:t>
      </w:r>
    </w:p>
    <w:p w:rsidR="00072686" w:rsidRPr="00706822" w:rsidP="004B3B3B">
      <w:pPr>
        <w:pStyle w:val="21"/>
        <w:ind w:firstLine="709"/>
        <w:rPr>
          <w:sz w:val="28"/>
          <w:szCs w:val="28"/>
        </w:rPr>
      </w:pPr>
      <w:r w:rsidRPr="00706822">
        <w:rPr>
          <w:sz w:val="28"/>
          <w:szCs w:val="28"/>
        </w:rPr>
        <w:t xml:space="preserve">В соответствии с частью </w:t>
      </w:r>
      <w:r w:rsidRPr="00706822" w:rsidR="00AF032C">
        <w:rPr>
          <w:sz w:val="28"/>
          <w:szCs w:val="28"/>
        </w:rPr>
        <w:t>3</w:t>
      </w:r>
      <w:r w:rsidRPr="00706822">
        <w:rPr>
          <w:sz w:val="28"/>
          <w:szCs w:val="28"/>
        </w:rPr>
        <w:t xml:space="preserve"> статьи 19.20 Кодекса Российской Федерации об административных правонарушениях, </w:t>
      </w:r>
      <w:r w:rsidRPr="00706822" w:rsidR="00706822">
        <w:rPr>
          <w:sz w:val="28"/>
          <w:szCs w:val="28"/>
        </w:rPr>
        <w:t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(обязательна),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  <w:r w:rsidRPr="00706822" w:rsidR="00AF032C">
        <w:rPr>
          <w:sz w:val="28"/>
          <w:szCs w:val="28"/>
        </w:rPr>
        <w:t xml:space="preserve"> </w:t>
      </w:r>
    </w:p>
    <w:p w:rsidR="008D682F" w:rsidRPr="00706822" w:rsidP="004B3B3B">
      <w:pPr>
        <w:pStyle w:val="21"/>
        <w:ind w:firstLine="709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 xml:space="preserve">Учитывая обстоятельства, характер совершенного административного правонарушения, а также то, что правонарушение совершено </w:t>
      </w:r>
      <w:r w:rsidR="00AF032C">
        <w:rPr>
          <w:sz w:val="28"/>
          <w:szCs w:val="28"/>
          <w:lang w:bidi="ru-RU"/>
        </w:rPr>
        <w:t>Симбура</w:t>
      </w:r>
      <w:r w:rsidR="00AF032C">
        <w:rPr>
          <w:sz w:val="28"/>
          <w:szCs w:val="28"/>
          <w:lang w:bidi="ru-RU"/>
        </w:rPr>
        <w:t xml:space="preserve"> Н.В.</w:t>
      </w:r>
      <w:r w:rsidRPr="008D682F">
        <w:rPr>
          <w:sz w:val="28"/>
          <w:szCs w:val="28"/>
          <w:lang w:bidi="ru-RU"/>
        </w:rPr>
        <w:t xml:space="preserve"> впервые, не повлекло причинения вреда или возникновения угрозы причинения вреда жизни и здоровью людей, либо других негативных последствий, мировой судья </w:t>
      </w:r>
      <w:r w:rsidRPr="00FB61DA" w:rsidR="00FB61DA">
        <w:rPr>
          <w:sz w:val="28"/>
          <w:szCs w:val="28"/>
          <w:lang w:bidi="ru-RU"/>
        </w:rPr>
        <w:t xml:space="preserve">считает возможным назначить </w:t>
      </w:r>
      <w:r w:rsidR="00FB61DA">
        <w:rPr>
          <w:sz w:val="28"/>
          <w:szCs w:val="28"/>
          <w:lang w:bidi="ru-RU"/>
        </w:rPr>
        <w:t>Симбура</w:t>
      </w:r>
      <w:r w:rsidR="00FB61DA">
        <w:rPr>
          <w:sz w:val="28"/>
          <w:szCs w:val="28"/>
          <w:lang w:bidi="ru-RU"/>
        </w:rPr>
        <w:t xml:space="preserve"> Н.В. </w:t>
      </w:r>
      <w:r w:rsidRPr="00FB61DA" w:rsidR="00FB61DA">
        <w:rPr>
          <w:sz w:val="28"/>
          <w:szCs w:val="28"/>
          <w:lang w:bidi="ru-RU"/>
        </w:rPr>
        <w:t>минимальное наказание в пределах санкции ч.3 ст.19.20 Кодекса Российской Федерации об административных правонарушениях в виде административного штрафа в размере двадцати тысяч рублей</w:t>
      </w:r>
      <w:r w:rsidRPr="00706822" w:rsidR="00706822">
        <w:rPr>
          <w:sz w:val="28"/>
          <w:szCs w:val="28"/>
          <w:lang w:bidi="ru-RU"/>
        </w:rPr>
        <w:t>.</w:t>
      </w:r>
    </w:p>
    <w:p w:rsidR="008D682F" w:rsidRPr="008D682F" w:rsidP="004B3B3B">
      <w:pPr>
        <w:pStyle w:val="21"/>
        <w:ind w:firstLine="709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 xml:space="preserve">руководствуясь частью </w:t>
      </w:r>
      <w:r w:rsidR="00AF032C">
        <w:rPr>
          <w:sz w:val="28"/>
          <w:szCs w:val="28"/>
          <w:lang w:bidi="ru-RU"/>
        </w:rPr>
        <w:t>3</w:t>
      </w:r>
      <w:r w:rsidRPr="008D682F">
        <w:rPr>
          <w:sz w:val="28"/>
          <w:szCs w:val="28"/>
          <w:lang w:bidi="ru-RU"/>
        </w:rPr>
        <w:t xml:space="preserve"> стат</w:t>
      </w:r>
      <w:r w:rsidR="00706822">
        <w:rPr>
          <w:sz w:val="28"/>
          <w:szCs w:val="28"/>
          <w:lang w:bidi="ru-RU"/>
        </w:rPr>
        <w:t xml:space="preserve">ьи 19.20, статьями 29.9, 29.10 </w:t>
      </w:r>
      <w:r w:rsidRPr="008D682F">
        <w:rPr>
          <w:sz w:val="28"/>
          <w:szCs w:val="28"/>
          <w:lang w:bidi="ru-RU"/>
        </w:rPr>
        <w:t>Кодекса Российской Федерации об адм</w:t>
      </w:r>
      <w:r w:rsidR="00706822">
        <w:rPr>
          <w:sz w:val="28"/>
          <w:szCs w:val="28"/>
          <w:lang w:bidi="ru-RU"/>
        </w:rPr>
        <w:t xml:space="preserve">инистративных правонарушениях, </w:t>
      </w:r>
      <w:r w:rsidRPr="008D682F">
        <w:rPr>
          <w:sz w:val="28"/>
          <w:szCs w:val="28"/>
          <w:lang w:bidi="ru-RU"/>
        </w:rPr>
        <w:t xml:space="preserve">мировой судья </w:t>
      </w:r>
    </w:p>
    <w:p w:rsidR="008D682F" w:rsidRPr="008D682F" w:rsidP="00544EE2">
      <w:pPr>
        <w:pStyle w:val="21"/>
        <w:jc w:val="center"/>
        <w:rPr>
          <w:sz w:val="28"/>
          <w:szCs w:val="28"/>
          <w:lang w:bidi="ru-RU"/>
        </w:rPr>
      </w:pPr>
      <w:r w:rsidRPr="008D682F">
        <w:rPr>
          <w:sz w:val="28"/>
          <w:szCs w:val="28"/>
          <w:lang w:bidi="ru-RU"/>
        </w:rPr>
        <w:t>П О С Т А Н О В И Л:</w:t>
      </w:r>
    </w:p>
    <w:p w:rsidR="00706822" w:rsidRPr="00706822" w:rsidP="004B3B3B">
      <w:pPr>
        <w:pStyle w:val="21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Симбура</w:t>
      </w:r>
      <w:r>
        <w:rPr>
          <w:sz w:val="28"/>
          <w:szCs w:val="28"/>
          <w:lang w:bidi="ru-RU"/>
        </w:rPr>
        <w:t xml:space="preserve"> Наталью Викторовну</w:t>
      </w:r>
      <w:r w:rsidRPr="008D682F" w:rsidR="008D682F">
        <w:rPr>
          <w:sz w:val="28"/>
          <w:szCs w:val="28"/>
          <w:lang w:bidi="ru-RU"/>
        </w:rPr>
        <w:t xml:space="preserve"> признать виновной в совершении правонарушения, предусмотренного частью </w:t>
      </w:r>
      <w:r>
        <w:rPr>
          <w:sz w:val="28"/>
          <w:szCs w:val="28"/>
          <w:lang w:bidi="ru-RU"/>
        </w:rPr>
        <w:t>3</w:t>
      </w:r>
      <w:r w:rsidRPr="008D682F" w:rsidR="008D682F">
        <w:rPr>
          <w:sz w:val="28"/>
          <w:szCs w:val="28"/>
          <w:lang w:bidi="ru-RU"/>
        </w:rPr>
        <w:t xml:space="preserve"> статьи 19.20 Кодекса Российской Федерации об административных правонарушениях и назначить ей </w:t>
      </w:r>
      <w:r w:rsidR="00FB61DA">
        <w:rPr>
          <w:sz w:val="28"/>
          <w:szCs w:val="28"/>
          <w:lang w:bidi="ru-RU"/>
        </w:rPr>
        <w:t xml:space="preserve">административное </w:t>
      </w:r>
      <w:r w:rsidRPr="008D682F" w:rsidR="008D682F">
        <w:rPr>
          <w:sz w:val="28"/>
          <w:szCs w:val="28"/>
          <w:lang w:bidi="ru-RU"/>
        </w:rPr>
        <w:t>наказание в виде</w:t>
      </w:r>
      <w:r w:rsidRPr="00706822">
        <w:rPr>
          <w:sz w:val="28"/>
          <w:szCs w:val="28"/>
          <w:lang w:bidi="ru-RU"/>
        </w:rPr>
        <w:t xml:space="preserve"> административного штрафа в размере</w:t>
      </w:r>
      <w:r w:rsidRPr="00706822"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20</w:t>
      </w:r>
      <w:r w:rsidRPr="00706822">
        <w:rPr>
          <w:sz w:val="28"/>
          <w:szCs w:val="28"/>
          <w:lang w:bidi="ru-RU"/>
        </w:rPr>
        <w:t xml:space="preserve"> 000 (</w:t>
      </w:r>
      <w:r>
        <w:rPr>
          <w:sz w:val="28"/>
          <w:szCs w:val="28"/>
          <w:lang w:bidi="ru-RU"/>
        </w:rPr>
        <w:t>двадцати тысяч</w:t>
      </w:r>
      <w:r w:rsidRPr="00706822">
        <w:rPr>
          <w:sz w:val="28"/>
          <w:szCs w:val="28"/>
          <w:lang w:bidi="ru-RU"/>
        </w:rPr>
        <w:t>) рублей.</w:t>
      </w:r>
    </w:p>
    <w:p w:rsidR="00706822" w:rsidRPr="0035355F" w:rsidP="004B3B3B">
      <w:pPr>
        <w:pStyle w:val="21"/>
        <w:ind w:firstLine="709"/>
        <w:rPr>
          <w:sz w:val="28"/>
          <w:szCs w:val="28"/>
          <w:lang w:bidi="ru-RU"/>
        </w:rPr>
      </w:pPr>
      <w:r w:rsidRPr="00706822">
        <w:rPr>
          <w:sz w:val="28"/>
          <w:szCs w:val="28"/>
          <w:lang w:bidi="ru-RU"/>
        </w:rPr>
        <w:t xml:space="preserve">Штраф подлежит перечислению на счет получателя: </w:t>
      </w:r>
      <w:r w:rsidRPr="000F24A6">
        <w:rPr>
          <w:sz w:val="28"/>
          <w:szCs w:val="28"/>
          <w:lang w:bidi="ru-RU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</w:t>
      </w:r>
      <w:r w:rsidR="004B3B3B">
        <w:rPr>
          <w:sz w:val="28"/>
          <w:szCs w:val="28"/>
          <w:lang w:bidi="ru-RU"/>
        </w:rPr>
        <w:t xml:space="preserve">ийскому автономному округу-Югре </w:t>
      </w:r>
      <w:r w:rsidRPr="000F24A6">
        <w:rPr>
          <w:sz w:val="28"/>
          <w:szCs w:val="28"/>
          <w:lang w:bidi="ru-RU"/>
        </w:rPr>
        <w:t>г. Ханты-Мансийск, БИК 007162163, ИНН 8601073664, КПП 860101001, ОКТМО 71879000,</w:t>
      </w:r>
      <w:r w:rsidRPr="00706822">
        <w:rPr>
          <w:color w:val="FF0000"/>
          <w:sz w:val="28"/>
          <w:szCs w:val="28"/>
          <w:lang w:bidi="ru-RU"/>
        </w:rPr>
        <w:t xml:space="preserve">  </w:t>
      </w:r>
      <w:r w:rsidRPr="0035355F">
        <w:rPr>
          <w:sz w:val="28"/>
          <w:szCs w:val="28"/>
          <w:lang w:bidi="ru-RU"/>
        </w:rPr>
        <w:t>КБК 72011601</w:t>
      </w:r>
      <w:r w:rsidRPr="0035355F" w:rsidR="00C13EBD">
        <w:rPr>
          <w:sz w:val="28"/>
          <w:szCs w:val="28"/>
          <w:lang w:bidi="ru-RU"/>
        </w:rPr>
        <w:t>19</w:t>
      </w:r>
      <w:r w:rsidRPr="0035355F">
        <w:rPr>
          <w:sz w:val="28"/>
          <w:szCs w:val="28"/>
          <w:lang w:bidi="ru-RU"/>
        </w:rPr>
        <w:t>301</w:t>
      </w:r>
      <w:r w:rsidRPr="0035355F" w:rsidR="00C13EBD">
        <w:rPr>
          <w:sz w:val="28"/>
          <w:szCs w:val="28"/>
          <w:lang w:bidi="ru-RU"/>
        </w:rPr>
        <w:t>002</w:t>
      </w:r>
      <w:r w:rsidRPr="0035355F">
        <w:rPr>
          <w:sz w:val="28"/>
          <w:szCs w:val="28"/>
          <w:lang w:bidi="ru-RU"/>
        </w:rPr>
        <w:t xml:space="preserve">0140, УИН  </w:t>
      </w:r>
      <w:r w:rsidRPr="00544EE2" w:rsidR="00544EE2">
        <w:rPr>
          <w:sz w:val="28"/>
          <w:szCs w:val="28"/>
          <w:lang w:bidi="ru-RU"/>
        </w:rPr>
        <w:t>0412365400545007152419166</w:t>
      </w:r>
      <w:r w:rsidRPr="0035355F" w:rsidR="0035355F">
        <w:rPr>
          <w:sz w:val="28"/>
          <w:szCs w:val="28"/>
          <w:lang w:bidi="ru-RU"/>
        </w:rPr>
        <w:t>.</w:t>
      </w:r>
      <w:r w:rsidRPr="0035355F" w:rsidR="00C13EBD">
        <w:rPr>
          <w:sz w:val="28"/>
          <w:szCs w:val="28"/>
          <w:lang w:bidi="ru-RU"/>
        </w:rPr>
        <w:t xml:space="preserve"> </w:t>
      </w:r>
      <w:r w:rsidRPr="0035355F">
        <w:rPr>
          <w:sz w:val="28"/>
          <w:szCs w:val="28"/>
          <w:lang w:bidi="ru-RU"/>
        </w:rPr>
        <w:t xml:space="preserve">       </w:t>
      </w:r>
    </w:p>
    <w:p w:rsidR="00706822" w:rsidRPr="00706822" w:rsidP="004B3B3B">
      <w:pPr>
        <w:pStyle w:val="21"/>
        <w:ind w:firstLine="709"/>
        <w:rPr>
          <w:sz w:val="28"/>
          <w:szCs w:val="28"/>
          <w:lang w:bidi="ru-RU"/>
        </w:rPr>
      </w:pPr>
      <w:r w:rsidRPr="00706822">
        <w:rPr>
          <w:sz w:val="28"/>
          <w:szCs w:val="28"/>
          <w:lang w:bidi="ru-RU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706822">
        <w:rPr>
          <w:sz w:val="28"/>
          <w:szCs w:val="28"/>
          <w:lang w:bidi="ru-RU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706822">
          <w:rPr>
            <w:rStyle w:val="Hyperlink"/>
            <w:color w:val="auto"/>
            <w:sz w:val="28"/>
            <w:szCs w:val="28"/>
            <w:u w:val="none"/>
            <w:lang w:bidi="ru-RU"/>
          </w:rPr>
          <w:t>частями 1.1</w:t>
        </w:r>
      </w:hyperlink>
      <w:r w:rsidRPr="00706822">
        <w:rPr>
          <w:sz w:val="28"/>
          <w:szCs w:val="28"/>
          <w:lang w:bidi="ru-RU"/>
        </w:rPr>
        <w:t xml:space="preserve">, </w:t>
      </w:r>
      <w:hyperlink r:id="rId4" w:anchor="sub_302013" w:history="1">
        <w:r w:rsidRPr="00706822">
          <w:rPr>
            <w:rStyle w:val="Hyperlink"/>
            <w:color w:val="auto"/>
            <w:sz w:val="28"/>
            <w:szCs w:val="28"/>
            <w:u w:val="none"/>
            <w:lang w:bidi="ru-RU"/>
          </w:rPr>
          <w:t>1.3</w:t>
        </w:r>
      </w:hyperlink>
      <w:r w:rsidRPr="00706822">
        <w:rPr>
          <w:sz w:val="28"/>
          <w:szCs w:val="28"/>
          <w:lang w:bidi="ru-RU"/>
        </w:rPr>
        <w:t xml:space="preserve">, </w:t>
      </w:r>
      <w:hyperlink r:id="rId4" w:anchor="sub_322131" w:history="1">
        <w:r w:rsidRPr="00706822">
          <w:rPr>
            <w:rStyle w:val="Hyperlink"/>
            <w:color w:val="auto"/>
            <w:sz w:val="28"/>
            <w:szCs w:val="28"/>
            <w:u w:val="none"/>
            <w:lang w:bidi="ru-RU"/>
          </w:rPr>
          <w:t>1.3-1</w:t>
        </w:r>
      </w:hyperlink>
      <w:r w:rsidRPr="00706822">
        <w:rPr>
          <w:sz w:val="28"/>
          <w:szCs w:val="28"/>
          <w:lang w:bidi="ru-RU"/>
        </w:rPr>
        <w:t xml:space="preserve"> и </w:t>
      </w:r>
      <w:hyperlink r:id="rId4" w:anchor="sub_302014" w:history="1">
        <w:r w:rsidRPr="00706822">
          <w:rPr>
            <w:rStyle w:val="Hyperlink"/>
            <w:color w:val="auto"/>
            <w:sz w:val="28"/>
            <w:szCs w:val="28"/>
            <w:u w:val="none"/>
            <w:lang w:bidi="ru-RU"/>
          </w:rPr>
          <w:t>1.4</w:t>
        </w:r>
      </w:hyperlink>
      <w:r w:rsidRPr="00706822">
        <w:rPr>
          <w:sz w:val="28"/>
          <w:szCs w:val="28"/>
          <w:lang w:bidi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706822">
          <w:rPr>
            <w:rStyle w:val="Hyperlink"/>
            <w:color w:val="auto"/>
            <w:sz w:val="28"/>
            <w:szCs w:val="28"/>
            <w:u w:val="none"/>
            <w:lang w:bidi="ru-RU"/>
          </w:rPr>
          <w:t>статьей 31.5</w:t>
        </w:r>
      </w:hyperlink>
      <w:r w:rsidRPr="00706822">
        <w:rPr>
          <w:sz w:val="28"/>
          <w:szCs w:val="28"/>
          <w:lang w:bidi="ru-RU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 № 3 Няганского судебного района ХМАО-Югры. </w:t>
      </w:r>
    </w:p>
    <w:p w:rsidR="00706822" w:rsidRPr="00706822" w:rsidP="004B3B3B">
      <w:pPr>
        <w:pStyle w:val="21"/>
        <w:ind w:firstLine="709"/>
        <w:rPr>
          <w:sz w:val="28"/>
          <w:szCs w:val="28"/>
          <w:lang w:bidi="ru-RU"/>
        </w:rPr>
      </w:pPr>
      <w:r w:rsidRPr="00706822">
        <w:rPr>
          <w:sz w:val="28"/>
          <w:szCs w:val="28"/>
          <w:lang w:bidi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706822">
          <w:rPr>
            <w:rStyle w:val="Hyperlink"/>
            <w:color w:val="auto"/>
            <w:sz w:val="28"/>
            <w:szCs w:val="28"/>
            <w:u w:val="none"/>
            <w:lang w:bidi="ru-RU"/>
          </w:rPr>
          <w:t>статьи 20.25</w:t>
        </w:r>
      </w:hyperlink>
      <w:r w:rsidRPr="00706822">
        <w:rPr>
          <w:sz w:val="28"/>
          <w:szCs w:val="28"/>
          <w:lang w:bidi="ru-RU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706822" w:rsidRPr="00706822" w:rsidP="004B3B3B">
      <w:pPr>
        <w:pStyle w:val="21"/>
        <w:ind w:firstLine="709"/>
        <w:rPr>
          <w:sz w:val="28"/>
          <w:szCs w:val="28"/>
          <w:lang w:bidi="ru-RU"/>
        </w:rPr>
      </w:pPr>
      <w:r w:rsidRPr="00706822">
        <w:rPr>
          <w:sz w:val="28"/>
          <w:szCs w:val="28"/>
          <w:lang w:bidi="ru-RU"/>
        </w:rPr>
        <w:t xml:space="preserve">Жалоба на постановление по делу об административном правонарушении может быть подана в </w:t>
      </w:r>
      <w:r w:rsidRPr="00706822">
        <w:rPr>
          <w:sz w:val="28"/>
          <w:szCs w:val="28"/>
          <w:lang w:bidi="ru-RU"/>
        </w:rPr>
        <w:t>Няганский</w:t>
      </w:r>
      <w:r w:rsidRPr="00706822">
        <w:rPr>
          <w:sz w:val="28"/>
          <w:szCs w:val="28"/>
          <w:lang w:bidi="ru-RU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44EE2" w:rsidP="004B3B3B">
      <w:pPr>
        <w:pStyle w:val="21"/>
        <w:ind w:firstLine="709"/>
        <w:rPr>
          <w:sz w:val="28"/>
          <w:szCs w:val="28"/>
          <w:lang w:bidi="ru-RU"/>
        </w:rPr>
      </w:pPr>
    </w:p>
    <w:p w:rsidR="00544EE2" w:rsidP="004B3B3B">
      <w:pPr>
        <w:pStyle w:val="21"/>
        <w:ind w:firstLine="709"/>
        <w:rPr>
          <w:sz w:val="28"/>
          <w:szCs w:val="28"/>
          <w:lang w:bidi="ru-RU"/>
        </w:rPr>
      </w:pPr>
    </w:p>
    <w:p w:rsidR="004F5F32" w:rsidRPr="00EF04F4" w:rsidP="004B3B3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706822">
        <w:rPr>
          <w:sz w:val="28"/>
          <w:szCs w:val="28"/>
          <w:lang w:bidi="ru-RU"/>
        </w:rPr>
        <w:t xml:space="preserve"> </w:t>
      </w:r>
      <w:r w:rsidRPr="008D682F" w:rsidR="008D682F">
        <w:rPr>
          <w:sz w:val="28"/>
          <w:szCs w:val="28"/>
          <w:lang w:bidi="ru-RU"/>
        </w:rPr>
        <w:t xml:space="preserve">Мировой </w:t>
      </w:r>
      <w:r w:rsidR="008D682F">
        <w:rPr>
          <w:sz w:val="28"/>
          <w:szCs w:val="28"/>
          <w:lang w:bidi="ru-RU"/>
        </w:rPr>
        <w:t xml:space="preserve"> судья </w:t>
      </w:r>
      <w:r w:rsidR="008D682F">
        <w:rPr>
          <w:sz w:val="28"/>
          <w:szCs w:val="28"/>
          <w:lang w:bidi="ru-RU"/>
        </w:rPr>
        <w:tab/>
      </w:r>
      <w:r w:rsidR="008D682F">
        <w:rPr>
          <w:sz w:val="28"/>
          <w:szCs w:val="28"/>
          <w:lang w:bidi="ru-RU"/>
        </w:rPr>
        <w:tab/>
      </w:r>
      <w:r w:rsidR="008D682F">
        <w:rPr>
          <w:sz w:val="28"/>
          <w:szCs w:val="28"/>
          <w:lang w:bidi="ru-RU"/>
        </w:rPr>
        <w:tab/>
      </w:r>
      <w:r w:rsidR="008D682F">
        <w:rPr>
          <w:sz w:val="28"/>
          <w:szCs w:val="28"/>
          <w:lang w:bidi="ru-RU"/>
        </w:rPr>
        <w:tab/>
      </w:r>
      <w:r w:rsidR="008D682F">
        <w:rPr>
          <w:sz w:val="28"/>
          <w:szCs w:val="28"/>
          <w:lang w:bidi="ru-RU"/>
        </w:rPr>
        <w:tab/>
      </w:r>
      <w:r w:rsidR="008D682F">
        <w:rPr>
          <w:sz w:val="28"/>
          <w:szCs w:val="28"/>
          <w:lang w:bidi="ru-RU"/>
        </w:rPr>
        <w:tab/>
      </w:r>
      <w:r w:rsidR="008D682F">
        <w:rPr>
          <w:sz w:val="28"/>
          <w:szCs w:val="28"/>
          <w:lang w:bidi="ru-RU"/>
        </w:rPr>
        <w:tab/>
      </w:r>
      <w:r w:rsidR="004B3B3B">
        <w:rPr>
          <w:sz w:val="28"/>
          <w:szCs w:val="28"/>
          <w:lang w:bidi="ru-RU"/>
        </w:rPr>
        <w:t xml:space="preserve">       </w:t>
      </w:r>
      <w:r>
        <w:rPr>
          <w:sz w:val="28"/>
          <w:szCs w:val="28"/>
          <w:lang w:bidi="ru-RU"/>
        </w:rPr>
        <w:t>Р.Р.</w:t>
      </w:r>
      <w:r w:rsidR="004B3B3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Изюмцева</w:t>
      </w:r>
    </w:p>
    <w:sectPr w:rsidSect="00621AB9">
      <w:headerReference w:type="default" r:id="rId6"/>
      <w:footerReference w:type="default" r:id="rId7"/>
      <w:footerReference w:type="firs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42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.3pt;height:8.4pt;margin-top:810.15pt;margin-left:516.8pt;mso-position-horizontal-relative:page;mso-position-vertical-relative:page;mso-wrap-distance-left:5pt;mso-wrap-distance-right:5pt;mso-wrap-style:none;position:absolute;z-index:-251658240" wrapcoords="0 0" filled="f" stroked="f">
          <v:textbox style="mso-fit-shape-to-text:t" inset="0,0,0,0">
            <w:txbxContent>
              <w:p w:rsidR="003D342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42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.05pt;height:8.4pt;margin-top:811.35pt;margin-left:517.65pt;mso-position-horizontal-relative:page;mso-position-vertical-relative:page;mso-wrap-distance-left:5pt;mso-wrap-distance-right:5pt;mso-wrap-style:none;position:absolute;z-index:-251657216" wrapcoords="0 0" filled="f" stroked="f">
          <v:textbox style="mso-fit-shape-to-text:t" inset="0,0,0,0">
            <w:txbxContent>
              <w:p w:rsidR="003D3428"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39233436"/>
      <w:docPartObj>
        <w:docPartGallery w:val="Page Numbers (Top of Page)"/>
        <w:docPartUnique/>
      </w:docPartObj>
    </w:sdtPr>
    <w:sdtContent>
      <w:p w:rsidR="00544EE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0B">
          <w:rPr>
            <w:noProof/>
          </w:rPr>
          <w:t>6</w:t>
        </w:r>
        <w:r>
          <w:fldChar w:fldCharType="end"/>
        </w:r>
      </w:p>
    </w:sdtContent>
  </w:sdt>
  <w:p w:rsidR="00544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231C2"/>
    <w:multiLevelType w:val="multilevel"/>
    <w:tmpl w:val="4B42744C"/>
    <w:lvl w:ilvl="0">
      <w:start w:val="2019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A8E144B"/>
    <w:multiLevelType w:val="multilevel"/>
    <w:tmpl w:val="7E7011B0"/>
    <w:lvl w:ilvl="0">
      <w:start w:val="1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D32585C"/>
    <w:multiLevelType w:val="multilevel"/>
    <w:tmpl w:val="2A660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10BB06A8"/>
    <w:multiLevelType w:val="multilevel"/>
    <w:tmpl w:val="7E7011B0"/>
    <w:lvl w:ilvl="0">
      <w:start w:val="1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679B7018"/>
    <w:multiLevelType w:val="multilevel"/>
    <w:tmpl w:val="4A561334"/>
    <w:lvl w:ilvl="0">
      <w:start w:val="202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9522DC0"/>
    <w:multiLevelType w:val="multilevel"/>
    <w:tmpl w:val="9D843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5"/>
    <w:rsid w:val="00017958"/>
    <w:rsid w:val="00053C1A"/>
    <w:rsid w:val="00071AE5"/>
    <w:rsid w:val="00072686"/>
    <w:rsid w:val="000A1C55"/>
    <w:rsid w:val="000D4489"/>
    <w:rsid w:val="000E3DA2"/>
    <w:rsid w:val="000F24A6"/>
    <w:rsid w:val="000F491F"/>
    <w:rsid w:val="001355B7"/>
    <w:rsid w:val="00146545"/>
    <w:rsid w:val="00152471"/>
    <w:rsid w:val="00153C12"/>
    <w:rsid w:val="001579D2"/>
    <w:rsid w:val="001866FF"/>
    <w:rsid w:val="001A19A9"/>
    <w:rsid w:val="001E0C49"/>
    <w:rsid w:val="00230CF3"/>
    <w:rsid w:val="00247DD1"/>
    <w:rsid w:val="00287278"/>
    <w:rsid w:val="002B3DA9"/>
    <w:rsid w:val="002C76E8"/>
    <w:rsid w:val="002C7D7A"/>
    <w:rsid w:val="003413F6"/>
    <w:rsid w:val="0035355F"/>
    <w:rsid w:val="00371C69"/>
    <w:rsid w:val="00376F18"/>
    <w:rsid w:val="00396BE7"/>
    <w:rsid w:val="003D3428"/>
    <w:rsid w:val="00401404"/>
    <w:rsid w:val="004427CC"/>
    <w:rsid w:val="00445DA3"/>
    <w:rsid w:val="00457FDE"/>
    <w:rsid w:val="00475725"/>
    <w:rsid w:val="004A4178"/>
    <w:rsid w:val="004B3B3B"/>
    <w:rsid w:val="004F5F32"/>
    <w:rsid w:val="005155BC"/>
    <w:rsid w:val="00523ACE"/>
    <w:rsid w:val="00544EE2"/>
    <w:rsid w:val="005474F5"/>
    <w:rsid w:val="00561DE8"/>
    <w:rsid w:val="00564CCC"/>
    <w:rsid w:val="00567F21"/>
    <w:rsid w:val="00590691"/>
    <w:rsid w:val="005C2A8F"/>
    <w:rsid w:val="005E7A8F"/>
    <w:rsid w:val="00621AB9"/>
    <w:rsid w:val="006A4CB2"/>
    <w:rsid w:val="006C5A4E"/>
    <w:rsid w:val="00706822"/>
    <w:rsid w:val="00770DD8"/>
    <w:rsid w:val="0078648B"/>
    <w:rsid w:val="007E5E1D"/>
    <w:rsid w:val="00823605"/>
    <w:rsid w:val="00845526"/>
    <w:rsid w:val="00846DC7"/>
    <w:rsid w:val="008700EF"/>
    <w:rsid w:val="008D682F"/>
    <w:rsid w:val="00924B15"/>
    <w:rsid w:val="00940750"/>
    <w:rsid w:val="00945587"/>
    <w:rsid w:val="009C6C6F"/>
    <w:rsid w:val="00A401F0"/>
    <w:rsid w:val="00A77BD5"/>
    <w:rsid w:val="00A84D45"/>
    <w:rsid w:val="00AB259E"/>
    <w:rsid w:val="00AB6295"/>
    <w:rsid w:val="00AF032C"/>
    <w:rsid w:val="00AF7E36"/>
    <w:rsid w:val="00B1410B"/>
    <w:rsid w:val="00B448D2"/>
    <w:rsid w:val="00BB4508"/>
    <w:rsid w:val="00BD21EF"/>
    <w:rsid w:val="00BE1917"/>
    <w:rsid w:val="00C13EBD"/>
    <w:rsid w:val="00C91147"/>
    <w:rsid w:val="00CE3B98"/>
    <w:rsid w:val="00D21307"/>
    <w:rsid w:val="00D34CD0"/>
    <w:rsid w:val="00DA2033"/>
    <w:rsid w:val="00DE065B"/>
    <w:rsid w:val="00E5119E"/>
    <w:rsid w:val="00E62AA7"/>
    <w:rsid w:val="00E81A95"/>
    <w:rsid w:val="00EA205A"/>
    <w:rsid w:val="00EA43A2"/>
    <w:rsid w:val="00EB4C00"/>
    <w:rsid w:val="00EC1BD6"/>
    <w:rsid w:val="00EF04F4"/>
    <w:rsid w:val="00FB61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C2A8F"/>
    <w:pPr>
      <w:jc w:val="center"/>
    </w:pPr>
    <w:rPr>
      <w:b/>
      <w:w w:val="80"/>
      <w:szCs w:val="20"/>
    </w:rPr>
  </w:style>
  <w:style w:type="character" w:customStyle="1" w:styleId="a">
    <w:name w:val="Название Знак"/>
    <w:basedOn w:val="DefaultParagraphFont"/>
    <w:link w:val="Title"/>
    <w:rsid w:val="005C2A8F"/>
    <w:rPr>
      <w:rFonts w:ascii="Times New Roman" w:eastAsia="Times New Roman" w:hAnsi="Times New Roman" w:cs="Times New Roman"/>
      <w:b/>
      <w:w w:val="80"/>
      <w:sz w:val="24"/>
      <w:szCs w:val="20"/>
      <w:lang w:eastAsia="ru-RU"/>
    </w:rPr>
  </w:style>
  <w:style w:type="paragraph" w:styleId="BodyText">
    <w:name w:val="Body Text"/>
    <w:basedOn w:val="Normal"/>
    <w:link w:val="a0"/>
    <w:unhideWhenUsed/>
    <w:rsid w:val="005C2A8F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rsid w:val="005C2A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5C2A8F"/>
    <w:rPr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C2A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2C76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2C76E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 + Полужирный"/>
    <w:basedOn w:val="20"/>
    <w:rsid w:val="00371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DefaultParagraphFont"/>
    <w:rsid w:val="00371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1">
    <w:name w:val="Колонтитул_"/>
    <w:basedOn w:val="DefaultParagraphFont"/>
    <w:rsid w:val="006A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2">
    <w:name w:val="Колонтитул"/>
    <w:basedOn w:val="a1"/>
    <w:rsid w:val="006A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Колонтитул + 28 pt"/>
    <w:basedOn w:val="a1"/>
    <w:rsid w:val="006A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paragraph" w:styleId="Header">
    <w:name w:val="header"/>
    <w:basedOn w:val="Normal"/>
    <w:link w:val="a3"/>
    <w:uiPriority w:val="99"/>
    <w:unhideWhenUsed/>
    <w:rsid w:val="006A4CB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6A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6A4C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6A4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rsid w:val="00C91147"/>
    <w:rPr>
      <w:color w:val="0000FF"/>
      <w:u w:val="single"/>
    </w:rPr>
  </w:style>
  <w:style w:type="paragraph" w:styleId="BalloonText">
    <w:name w:val="Balloon Text"/>
    <w:basedOn w:val="Normal"/>
    <w:link w:val="a5"/>
    <w:uiPriority w:val="99"/>
    <w:semiHidden/>
    <w:unhideWhenUsed/>
    <w:rsid w:val="005E7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5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DefaultParagraphFont"/>
    <w:link w:val="23"/>
    <w:rsid w:val="00071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071A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Normal"/>
    <w:link w:val="a6"/>
    <w:rsid w:val="00071AE5"/>
    <w:pPr>
      <w:widowControl w:val="0"/>
      <w:shd w:val="clear" w:color="auto" w:fill="FFFFFF"/>
      <w:spacing w:before="360" w:line="307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3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72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Relationship Id="rId5" Type="http://schemas.openxmlformats.org/officeDocument/2006/relationships/hyperlink" Target="file:///C:\Users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